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68C1" w:rsidRPr="006868C1" w:rsidRDefault="006868C1" w:rsidP="006868C1">
      <w:pPr>
        <w:shd w:val="clear" w:color="auto" w:fill="FFFFFF"/>
        <w:spacing w:after="450" w:line="240" w:lineRule="auto"/>
        <w:outlineLvl w:val="0"/>
        <w:rPr>
          <w:rFonts w:ascii="Arial" w:eastAsia="Times New Roman" w:hAnsi="Arial" w:cs="Arial"/>
          <w:b/>
          <w:bCs/>
          <w:color w:val="003C80"/>
          <w:kern w:val="36"/>
          <w:sz w:val="42"/>
          <w:szCs w:val="42"/>
          <w:lang w:eastAsia="ru-RU"/>
        </w:rPr>
      </w:pPr>
      <w:r w:rsidRPr="006868C1">
        <w:rPr>
          <w:rFonts w:ascii="Arial" w:eastAsia="Times New Roman" w:hAnsi="Arial" w:cs="Arial"/>
          <w:b/>
          <w:bCs/>
          <w:color w:val="003C80"/>
          <w:kern w:val="36"/>
          <w:sz w:val="42"/>
          <w:szCs w:val="42"/>
          <w:lang w:eastAsia="ru-RU"/>
        </w:rPr>
        <w:t>Изменение трудового договора</w:t>
      </w:r>
    </w:p>
    <w:p w:rsidR="006868C1" w:rsidRPr="006868C1" w:rsidRDefault="006868C1" w:rsidP="006868C1">
      <w:pPr>
        <w:shd w:val="clear" w:color="auto" w:fill="FFFFFF"/>
        <w:spacing w:after="0" w:line="240" w:lineRule="auto"/>
        <w:jc w:val="center"/>
        <w:rPr>
          <w:rFonts w:ascii="Arial" w:eastAsia="Times New Roman" w:hAnsi="Arial" w:cs="Arial"/>
          <w:b/>
          <w:bCs/>
          <w:color w:val="000080"/>
          <w:sz w:val="21"/>
          <w:szCs w:val="21"/>
          <w:lang w:eastAsia="ru-RU"/>
        </w:rPr>
      </w:pPr>
      <w:bookmarkStart w:id="0" w:name="text"/>
      <w:bookmarkStart w:id="1" w:name="1012"/>
      <w:bookmarkEnd w:id="0"/>
      <w:bookmarkEnd w:id="1"/>
      <w:r w:rsidRPr="006868C1">
        <w:rPr>
          <w:rFonts w:ascii="Arial" w:eastAsia="Times New Roman" w:hAnsi="Arial" w:cs="Arial"/>
          <w:b/>
          <w:bCs/>
          <w:color w:val="000080"/>
          <w:sz w:val="21"/>
          <w:szCs w:val="21"/>
          <w:lang w:eastAsia="ru-RU"/>
        </w:rPr>
        <w:t>Глава 12. Изменение трудового договора</w:t>
      </w:r>
    </w:p>
    <w:p w:rsidR="006868C1" w:rsidRPr="006868C1" w:rsidRDefault="006868C1" w:rsidP="006868C1">
      <w:pPr>
        <w:spacing w:after="0" w:line="240" w:lineRule="auto"/>
        <w:rPr>
          <w:rFonts w:ascii="Times New Roman" w:eastAsia="Times New Roman" w:hAnsi="Times New Roman" w:cs="Times New Roman"/>
          <w:sz w:val="24"/>
          <w:szCs w:val="24"/>
          <w:lang w:eastAsia="ru-RU"/>
        </w:rPr>
      </w:pPr>
      <w:r w:rsidRPr="006868C1">
        <w:rPr>
          <w:rFonts w:ascii="Arial" w:eastAsia="Times New Roman" w:hAnsi="Arial" w:cs="Arial"/>
          <w:color w:val="000000"/>
          <w:sz w:val="18"/>
          <w:szCs w:val="18"/>
          <w:lang w:eastAsia="ru-RU"/>
        </w:rPr>
        <w:br/>
      </w:r>
      <w:bookmarkStart w:id="2" w:name="72"/>
      <w:bookmarkEnd w:id="2"/>
    </w:p>
    <w:p w:rsidR="006868C1" w:rsidRPr="006868C1" w:rsidRDefault="006868C1" w:rsidP="006868C1">
      <w:pPr>
        <w:shd w:val="clear" w:color="auto" w:fill="FFFFFF"/>
        <w:spacing w:after="0" w:line="240" w:lineRule="auto"/>
        <w:jc w:val="both"/>
        <w:rPr>
          <w:rFonts w:ascii="Arial" w:eastAsia="Times New Roman" w:hAnsi="Arial" w:cs="Arial"/>
          <w:i/>
          <w:iCs/>
          <w:color w:val="800080"/>
          <w:sz w:val="18"/>
          <w:szCs w:val="18"/>
          <w:lang w:eastAsia="ru-RU"/>
        </w:rPr>
      </w:pPr>
      <w:r w:rsidRPr="006868C1">
        <w:rPr>
          <w:rFonts w:ascii="Arial" w:eastAsia="Times New Roman" w:hAnsi="Arial" w:cs="Arial"/>
          <w:i/>
          <w:iCs/>
          <w:color w:val="800080"/>
          <w:sz w:val="17"/>
          <w:lang w:eastAsia="ru-RU"/>
        </w:rPr>
        <w:t xml:space="preserve">Информация об </w:t>
      </w:r>
      <w:proofErr w:type="spellStart"/>
      <w:r w:rsidRPr="006868C1">
        <w:rPr>
          <w:rFonts w:ascii="Arial" w:eastAsia="Times New Roman" w:hAnsi="Arial" w:cs="Arial"/>
          <w:i/>
          <w:iCs/>
          <w:color w:val="800080"/>
          <w:sz w:val="17"/>
          <w:lang w:eastAsia="ru-RU"/>
        </w:rPr>
        <w:t>изменениях:</w:t>
      </w:r>
      <w:hyperlink r:id="rId4" w:anchor="171" w:history="1">
        <w:r w:rsidRPr="006868C1">
          <w:rPr>
            <w:rFonts w:ascii="Arial" w:eastAsia="Times New Roman" w:hAnsi="Arial" w:cs="Arial"/>
            <w:i/>
            <w:iCs/>
            <w:color w:val="008000"/>
            <w:sz w:val="18"/>
            <w:lang w:eastAsia="ru-RU"/>
          </w:rPr>
          <w:t>Федеральным</w:t>
        </w:r>
        <w:proofErr w:type="spellEnd"/>
        <w:r w:rsidRPr="006868C1">
          <w:rPr>
            <w:rFonts w:ascii="Arial" w:eastAsia="Times New Roman" w:hAnsi="Arial" w:cs="Arial"/>
            <w:i/>
            <w:iCs/>
            <w:color w:val="008000"/>
            <w:sz w:val="18"/>
            <w:lang w:eastAsia="ru-RU"/>
          </w:rPr>
          <w:t xml:space="preserve"> законом</w:t>
        </w:r>
      </w:hyperlink>
      <w:r w:rsidRPr="006868C1">
        <w:rPr>
          <w:rFonts w:ascii="Arial" w:eastAsia="Times New Roman" w:hAnsi="Arial" w:cs="Arial"/>
          <w:i/>
          <w:iCs/>
          <w:color w:val="800080"/>
          <w:sz w:val="18"/>
          <w:lang w:eastAsia="ru-RU"/>
        </w:rPr>
        <w:t> </w:t>
      </w:r>
      <w:r w:rsidRPr="006868C1">
        <w:rPr>
          <w:rFonts w:ascii="Arial" w:eastAsia="Times New Roman" w:hAnsi="Arial" w:cs="Arial"/>
          <w:i/>
          <w:iCs/>
          <w:color w:val="800080"/>
          <w:sz w:val="18"/>
          <w:szCs w:val="18"/>
          <w:lang w:eastAsia="ru-RU"/>
        </w:rPr>
        <w:t>от 30 июня 2006 г. N 90-ФЗ статья 72 настоящего Кодекса изложена в новой редакции,</w:t>
      </w:r>
      <w:r w:rsidRPr="006868C1">
        <w:rPr>
          <w:rFonts w:ascii="Arial" w:eastAsia="Times New Roman" w:hAnsi="Arial" w:cs="Arial"/>
          <w:i/>
          <w:iCs/>
          <w:color w:val="800080"/>
          <w:sz w:val="18"/>
          <w:lang w:eastAsia="ru-RU"/>
        </w:rPr>
        <w:t> </w:t>
      </w:r>
      <w:hyperlink r:id="rId5" w:anchor="3" w:history="1">
        <w:r w:rsidRPr="006868C1">
          <w:rPr>
            <w:rFonts w:ascii="Arial" w:eastAsia="Times New Roman" w:hAnsi="Arial" w:cs="Arial"/>
            <w:i/>
            <w:iCs/>
            <w:color w:val="008000"/>
            <w:sz w:val="18"/>
            <w:lang w:eastAsia="ru-RU"/>
          </w:rPr>
          <w:t>вступающей в силу</w:t>
        </w:r>
      </w:hyperlink>
      <w:r w:rsidRPr="006868C1">
        <w:rPr>
          <w:rFonts w:ascii="Arial" w:eastAsia="Times New Roman" w:hAnsi="Arial" w:cs="Arial"/>
          <w:i/>
          <w:iCs/>
          <w:color w:val="800080"/>
          <w:sz w:val="18"/>
          <w:lang w:eastAsia="ru-RU"/>
        </w:rPr>
        <w:t> </w:t>
      </w:r>
      <w:r w:rsidRPr="006868C1">
        <w:rPr>
          <w:rFonts w:ascii="Arial" w:eastAsia="Times New Roman" w:hAnsi="Arial" w:cs="Arial"/>
          <w:i/>
          <w:iCs/>
          <w:color w:val="800080"/>
          <w:sz w:val="18"/>
          <w:szCs w:val="18"/>
          <w:lang w:eastAsia="ru-RU"/>
        </w:rPr>
        <w:t>по истечении 90 дней после дня</w:t>
      </w:r>
      <w:r w:rsidRPr="006868C1">
        <w:rPr>
          <w:rFonts w:ascii="Arial" w:eastAsia="Times New Roman" w:hAnsi="Arial" w:cs="Arial"/>
          <w:i/>
          <w:iCs/>
          <w:color w:val="800080"/>
          <w:sz w:val="18"/>
          <w:lang w:eastAsia="ru-RU"/>
        </w:rPr>
        <w:t> </w:t>
      </w:r>
      <w:hyperlink r:id="rId6" w:history="1">
        <w:r w:rsidRPr="006868C1">
          <w:rPr>
            <w:rFonts w:ascii="Arial" w:eastAsia="Times New Roman" w:hAnsi="Arial" w:cs="Arial"/>
            <w:i/>
            <w:iCs/>
            <w:color w:val="008000"/>
            <w:sz w:val="18"/>
            <w:lang w:eastAsia="ru-RU"/>
          </w:rPr>
          <w:t>официального опубликования</w:t>
        </w:r>
      </w:hyperlink>
      <w:r w:rsidRPr="006868C1">
        <w:rPr>
          <w:rFonts w:ascii="Arial" w:eastAsia="Times New Roman" w:hAnsi="Arial" w:cs="Arial"/>
          <w:i/>
          <w:iCs/>
          <w:color w:val="800080"/>
          <w:sz w:val="18"/>
          <w:lang w:eastAsia="ru-RU"/>
        </w:rPr>
        <w:t> </w:t>
      </w:r>
      <w:r w:rsidRPr="006868C1">
        <w:rPr>
          <w:rFonts w:ascii="Arial" w:eastAsia="Times New Roman" w:hAnsi="Arial" w:cs="Arial"/>
          <w:i/>
          <w:iCs/>
          <w:color w:val="800080"/>
          <w:sz w:val="18"/>
          <w:szCs w:val="18"/>
          <w:lang w:eastAsia="ru-RU"/>
        </w:rPr>
        <w:t>названного Федерального закона</w:t>
      </w:r>
    </w:p>
    <w:p w:rsidR="006868C1" w:rsidRPr="006868C1" w:rsidRDefault="006868C1" w:rsidP="006868C1">
      <w:pPr>
        <w:shd w:val="clear" w:color="auto" w:fill="FFFFFF"/>
        <w:spacing w:after="0" w:line="240" w:lineRule="auto"/>
        <w:jc w:val="both"/>
        <w:rPr>
          <w:rFonts w:ascii="Arial" w:eastAsia="Times New Roman" w:hAnsi="Arial" w:cs="Arial"/>
          <w:i/>
          <w:iCs/>
          <w:color w:val="800080"/>
          <w:sz w:val="18"/>
          <w:szCs w:val="18"/>
          <w:lang w:eastAsia="ru-RU"/>
        </w:rPr>
      </w:pPr>
      <w:hyperlink r:id="rId7" w:anchor="72" w:history="1">
        <w:r w:rsidRPr="006868C1">
          <w:rPr>
            <w:rFonts w:ascii="Arial" w:eastAsia="Times New Roman" w:hAnsi="Arial" w:cs="Arial"/>
            <w:i/>
            <w:iCs/>
            <w:color w:val="008000"/>
            <w:sz w:val="18"/>
            <w:lang w:eastAsia="ru-RU"/>
          </w:rPr>
          <w:t>См. те</w:t>
        </w:r>
        <w:proofErr w:type="gramStart"/>
        <w:r w:rsidRPr="006868C1">
          <w:rPr>
            <w:rFonts w:ascii="Arial" w:eastAsia="Times New Roman" w:hAnsi="Arial" w:cs="Arial"/>
            <w:i/>
            <w:iCs/>
            <w:color w:val="008000"/>
            <w:sz w:val="18"/>
            <w:lang w:eastAsia="ru-RU"/>
          </w:rPr>
          <w:t>кст ст</w:t>
        </w:r>
        <w:proofErr w:type="gramEnd"/>
        <w:r w:rsidRPr="006868C1">
          <w:rPr>
            <w:rFonts w:ascii="Arial" w:eastAsia="Times New Roman" w:hAnsi="Arial" w:cs="Arial"/>
            <w:i/>
            <w:iCs/>
            <w:color w:val="008000"/>
            <w:sz w:val="18"/>
            <w:lang w:eastAsia="ru-RU"/>
          </w:rPr>
          <w:t>атьи в предыдущей редакции</w:t>
        </w:r>
      </w:hyperlink>
    </w:p>
    <w:p w:rsidR="006868C1" w:rsidRPr="006868C1" w:rsidRDefault="006868C1" w:rsidP="006868C1">
      <w:pPr>
        <w:spacing w:after="0" w:line="240" w:lineRule="auto"/>
        <w:rPr>
          <w:rFonts w:ascii="Times New Roman" w:eastAsia="Times New Roman" w:hAnsi="Times New Roman" w:cs="Times New Roman"/>
          <w:sz w:val="24"/>
          <w:szCs w:val="24"/>
          <w:lang w:eastAsia="ru-RU"/>
        </w:rPr>
      </w:pPr>
    </w:p>
    <w:p w:rsidR="006868C1" w:rsidRPr="006868C1" w:rsidRDefault="006868C1" w:rsidP="006868C1">
      <w:pPr>
        <w:shd w:val="clear" w:color="auto" w:fill="FFFFFF"/>
        <w:spacing w:after="0" w:line="240" w:lineRule="auto"/>
        <w:rPr>
          <w:rFonts w:ascii="Arial" w:eastAsia="Times New Roman" w:hAnsi="Arial" w:cs="Arial"/>
          <w:color w:val="000000"/>
          <w:sz w:val="18"/>
          <w:szCs w:val="18"/>
          <w:lang w:eastAsia="ru-RU"/>
        </w:rPr>
      </w:pPr>
      <w:r w:rsidRPr="006868C1">
        <w:rPr>
          <w:rFonts w:ascii="Arial" w:eastAsia="Times New Roman" w:hAnsi="Arial" w:cs="Arial"/>
          <w:b/>
          <w:bCs/>
          <w:color w:val="000080"/>
          <w:sz w:val="18"/>
          <w:lang w:eastAsia="ru-RU"/>
        </w:rPr>
        <w:t>Статья 72.</w:t>
      </w:r>
      <w:r w:rsidRPr="006868C1">
        <w:rPr>
          <w:rFonts w:ascii="Arial" w:eastAsia="Times New Roman" w:hAnsi="Arial" w:cs="Arial"/>
          <w:color w:val="000000"/>
          <w:sz w:val="18"/>
          <w:lang w:eastAsia="ru-RU"/>
        </w:rPr>
        <w:t> </w:t>
      </w:r>
      <w:r w:rsidRPr="006868C1">
        <w:rPr>
          <w:rFonts w:ascii="Arial" w:eastAsia="Times New Roman" w:hAnsi="Arial" w:cs="Arial"/>
          <w:color w:val="000000"/>
          <w:sz w:val="18"/>
          <w:szCs w:val="18"/>
          <w:lang w:eastAsia="ru-RU"/>
        </w:rPr>
        <w:t>Изменение определенных сторонами условий трудового договора</w:t>
      </w:r>
    </w:p>
    <w:p w:rsidR="006868C1" w:rsidRPr="006868C1" w:rsidRDefault="006868C1" w:rsidP="006868C1">
      <w:pPr>
        <w:shd w:val="clear" w:color="auto" w:fill="FFFFFF"/>
        <w:spacing w:after="0" w:line="240" w:lineRule="auto"/>
        <w:ind w:firstLine="720"/>
        <w:jc w:val="both"/>
        <w:rPr>
          <w:rFonts w:ascii="Arial" w:eastAsia="Times New Roman" w:hAnsi="Arial" w:cs="Arial"/>
          <w:color w:val="000000"/>
          <w:sz w:val="18"/>
          <w:szCs w:val="18"/>
          <w:lang w:eastAsia="ru-RU"/>
        </w:rPr>
      </w:pPr>
      <w:bookmarkStart w:id="3" w:name="72001"/>
      <w:bookmarkEnd w:id="3"/>
      <w:r w:rsidRPr="006868C1">
        <w:rPr>
          <w:rFonts w:ascii="Arial" w:eastAsia="Times New Roman" w:hAnsi="Arial" w:cs="Arial"/>
          <w:color w:val="000000"/>
          <w:sz w:val="18"/>
          <w:szCs w:val="18"/>
          <w:lang w:eastAsia="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настоящим Кодексом. Соглашение об изменении определенных сторонами условий трудового договора заключается в письменной форме.</w:t>
      </w:r>
    </w:p>
    <w:p w:rsidR="006868C1" w:rsidRPr="006868C1" w:rsidRDefault="006868C1" w:rsidP="006868C1">
      <w:pPr>
        <w:shd w:val="clear" w:color="auto" w:fill="FFFFFF"/>
        <w:spacing w:after="0" w:line="240" w:lineRule="auto"/>
        <w:jc w:val="both"/>
        <w:rPr>
          <w:rFonts w:ascii="Arial" w:eastAsia="Times New Roman" w:hAnsi="Arial" w:cs="Arial"/>
          <w:i/>
          <w:iCs/>
          <w:color w:val="800080"/>
          <w:sz w:val="18"/>
          <w:szCs w:val="18"/>
          <w:lang w:eastAsia="ru-RU"/>
        </w:rPr>
      </w:pPr>
      <w:proofErr w:type="spellStart"/>
      <w:r w:rsidRPr="006868C1">
        <w:rPr>
          <w:rFonts w:ascii="Arial" w:eastAsia="Times New Roman" w:hAnsi="Arial" w:cs="Arial"/>
          <w:i/>
          <w:iCs/>
          <w:color w:val="800080"/>
          <w:sz w:val="17"/>
          <w:lang w:eastAsia="ru-RU"/>
        </w:rPr>
        <w:t>ГАРАНТ</w:t>
      </w:r>
      <w:proofErr w:type="gramStart"/>
      <w:r w:rsidRPr="006868C1">
        <w:rPr>
          <w:rFonts w:ascii="Arial" w:eastAsia="Times New Roman" w:hAnsi="Arial" w:cs="Arial"/>
          <w:i/>
          <w:iCs/>
          <w:color w:val="800080"/>
          <w:sz w:val="17"/>
          <w:lang w:eastAsia="ru-RU"/>
        </w:rPr>
        <w:t>:</w:t>
      </w:r>
      <w:r w:rsidRPr="006868C1">
        <w:rPr>
          <w:rFonts w:ascii="Arial" w:eastAsia="Times New Roman" w:hAnsi="Arial" w:cs="Arial"/>
          <w:i/>
          <w:iCs/>
          <w:color w:val="800080"/>
          <w:sz w:val="18"/>
          <w:szCs w:val="18"/>
          <w:lang w:eastAsia="ru-RU"/>
        </w:rPr>
        <w:t>С</w:t>
      </w:r>
      <w:proofErr w:type="gramEnd"/>
      <w:r w:rsidRPr="006868C1">
        <w:rPr>
          <w:rFonts w:ascii="Arial" w:eastAsia="Times New Roman" w:hAnsi="Arial" w:cs="Arial"/>
          <w:i/>
          <w:iCs/>
          <w:color w:val="800080"/>
          <w:sz w:val="18"/>
          <w:szCs w:val="18"/>
          <w:lang w:eastAsia="ru-RU"/>
        </w:rPr>
        <w:t>м</w:t>
      </w:r>
      <w:proofErr w:type="spellEnd"/>
      <w:r w:rsidRPr="006868C1">
        <w:rPr>
          <w:rFonts w:ascii="Arial" w:eastAsia="Times New Roman" w:hAnsi="Arial" w:cs="Arial"/>
          <w:i/>
          <w:iCs/>
          <w:color w:val="800080"/>
          <w:sz w:val="18"/>
          <w:szCs w:val="18"/>
          <w:lang w:eastAsia="ru-RU"/>
        </w:rPr>
        <w:t>.</w:t>
      </w:r>
      <w:r w:rsidRPr="006868C1">
        <w:rPr>
          <w:rFonts w:ascii="Arial" w:eastAsia="Times New Roman" w:hAnsi="Arial" w:cs="Arial"/>
          <w:i/>
          <w:iCs/>
          <w:color w:val="800080"/>
          <w:sz w:val="18"/>
          <w:lang w:eastAsia="ru-RU"/>
        </w:rPr>
        <w:t> </w:t>
      </w:r>
      <w:hyperlink r:id="rId8" w:history="1">
        <w:r w:rsidRPr="006868C1">
          <w:rPr>
            <w:rFonts w:ascii="Arial" w:eastAsia="Times New Roman" w:hAnsi="Arial" w:cs="Arial"/>
            <w:i/>
            <w:iCs/>
            <w:color w:val="008000"/>
            <w:sz w:val="18"/>
            <w:u w:val="single"/>
            <w:lang w:eastAsia="ru-RU"/>
          </w:rPr>
          <w:t>схему</w:t>
        </w:r>
      </w:hyperlink>
      <w:r w:rsidRPr="006868C1">
        <w:rPr>
          <w:rFonts w:ascii="Arial" w:eastAsia="Times New Roman" w:hAnsi="Arial" w:cs="Arial"/>
          <w:i/>
          <w:iCs/>
          <w:color w:val="800080"/>
          <w:sz w:val="18"/>
          <w:lang w:eastAsia="ru-RU"/>
        </w:rPr>
        <w:t> </w:t>
      </w:r>
      <w:r w:rsidRPr="006868C1">
        <w:rPr>
          <w:rFonts w:ascii="Arial" w:eastAsia="Times New Roman" w:hAnsi="Arial" w:cs="Arial"/>
          <w:i/>
          <w:iCs/>
          <w:color w:val="800080"/>
          <w:sz w:val="18"/>
          <w:szCs w:val="18"/>
          <w:lang w:eastAsia="ru-RU"/>
        </w:rPr>
        <w:t>"Изменение условий трудового договора"</w:t>
      </w:r>
    </w:p>
    <w:p w:rsidR="006868C1" w:rsidRPr="006868C1" w:rsidRDefault="006868C1" w:rsidP="006868C1">
      <w:pPr>
        <w:shd w:val="clear" w:color="auto" w:fill="FFFFFF"/>
        <w:spacing w:after="0" w:line="240" w:lineRule="auto"/>
        <w:jc w:val="both"/>
        <w:rPr>
          <w:rFonts w:ascii="Arial" w:eastAsia="Times New Roman" w:hAnsi="Arial" w:cs="Arial"/>
          <w:i/>
          <w:iCs/>
          <w:color w:val="800080"/>
          <w:sz w:val="18"/>
          <w:szCs w:val="18"/>
          <w:lang w:eastAsia="ru-RU"/>
        </w:rPr>
      </w:pPr>
      <w:r w:rsidRPr="006868C1">
        <w:rPr>
          <w:rFonts w:ascii="Arial" w:eastAsia="Times New Roman" w:hAnsi="Arial" w:cs="Arial"/>
          <w:i/>
          <w:iCs/>
          <w:color w:val="800080"/>
          <w:sz w:val="18"/>
          <w:szCs w:val="18"/>
          <w:lang w:eastAsia="ru-RU"/>
        </w:rPr>
        <w:t>См. комментарии к статье 72 Трудового кодекса РФ</w:t>
      </w:r>
    </w:p>
    <w:p w:rsidR="006868C1" w:rsidRPr="006868C1" w:rsidRDefault="006868C1" w:rsidP="006868C1">
      <w:pPr>
        <w:spacing w:after="0" w:line="240" w:lineRule="auto"/>
        <w:rPr>
          <w:rFonts w:ascii="Times New Roman" w:eastAsia="Times New Roman" w:hAnsi="Times New Roman" w:cs="Times New Roman"/>
          <w:sz w:val="24"/>
          <w:szCs w:val="24"/>
          <w:lang w:eastAsia="ru-RU"/>
        </w:rPr>
      </w:pPr>
      <w:r w:rsidRPr="006868C1">
        <w:rPr>
          <w:rFonts w:ascii="Arial" w:eastAsia="Times New Roman" w:hAnsi="Arial" w:cs="Arial"/>
          <w:color w:val="000000"/>
          <w:sz w:val="18"/>
          <w:szCs w:val="18"/>
          <w:lang w:eastAsia="ru-RU"/>
        </w:rPr>
        <w:br/>
      </w:r>
      <w:bookmarkStart w:id="4" w:name="7201"/>
      <w:bookmarkEnd w:id="4"/>
    </w:p>
    <w:p w:rsidR="006868C1" w:rsidRPr="006868C1" w:rsidRDefault="006868C1" w:rsidP="006868C1">
      <w:pPr>
        <w:shd w:val="clear" w:color="auto" w:fill="FFFFFF"/>
        <w:spacing w:after="0" w:line="240" w:lineRule="auto"/>
        <w:jc w:val="both"/>
        <w:rPr>
          <w:rFonts w:ascii="Arial" w:eastAsia="Times New Roman" w:hAnsi="Arial" w:cs="Arial"/>
          <w:i/>
          <w:iCs/>
          <w:color w:val="800080"/>
          <w:sz w:val="18"/>
          <w:szCs w:val="18"/>
          <w:lang w:eastAsia="ru-RU"/>
        </w:rPr>
      </w:pPr>
      <w:r w:rsidRPr="006868C1">
        <w:rPr>
          <w:rFonts w:ascii="Arial" w:eastAsia="Times New Roman" w:hAnsi="Arial" w:cs="Arial"/>
          <w:i/>
          <w:iCs/>
          <w:color w:val="800080"/>
          <w:sz w:val="17"/>
          <w:lang w:eastAsia="ru-RU"/>
        </w:rPr>
        <w:t xml:space="preserve">Информация об </w:t>
      </w:r>
      <w:proofErr w:type="spellStart"/>
      <w:r w:rsidRPr="006868C1">
        <w:rPr>
          <w:rFonts w:ascii="Arial" w:eastAsia="Times New Roman" w:hAnsi="Arial" w:cs="Arial"/>
          <w:i/>
          <w:iCs/>
          <w:color w:val="800080"/>
          <w:sz w:val="17"/>
          <w:lang w:eastAsia="ru-RU"/>
        </w:rPr>
        <w:t>изменениях:</w:t>
      </w:r>
      <w:hyperlink r:id="rId9" w:anchor="172" w:history="1">
        <w:r w:rsidRPr="006868C1">
          <w:rPr>
            <w:rFonts w:ascii="Arial" w:eastAsia="Times New Roman" w:hAnsi="Arial" w:cs="Arial"/>
            <w:i/>
            <w:iCs/>
            <w:color w:val="008000"/>
            <w:sz w:val="18"/>
            <w:lang w:eastAsia="ru-RU"/>
          </w:rPr>
          <w:t>Федеральным</w:t>
        </w:r>
        <w:proofErr w:type="spellEnd"/>
        <w:r w:rsidRPr="006868C1">
          <w:rPr>
            <w:rFonts w:ascii="Arial" w:eastAsia="Times New Roman" w:hAnsi="Arial" w:cs="Arial"/>
            <w:i/>
            <w:iCs/>
            <w:color w:val="008000"/>
            <w:sz w:val="18"/>
            <w:lang w:eastAsia="ru-RU"/>
          </w:rPr>
          <w:t xml:space="preserve"> законом</w:t>
        </w:r>
      </w:hyperlink>
      <w:r w:rsidRPr="006868C1">
        <w:rPr>
          <w:rFonts w:ascii="Arial" w:eastAsia="Times New Roman" w:hAnsi="Arial" w:cs="Arial"/>
          <w:i/>
          <w:iCs/>
          <w:color w:val="800080"/>
          <w:sz w:val="18"/>
          <w:lang w:eastAsia="ru-RU"/>
        </w:rPr>
        <w:t> </w:t>
      </w:r>
      <w:r w:rsidRPr="006868C1">
        <w:rPr>
          <w:rFonts w:ascii="Arial" w:eastAsia="Times New Roman" w:hAnsi="Arial" w:cs="Arial"/>
          <w:i/>
          <w:iCs/>
          <w:color w:val="800080"/>
          <w:sz w:val="18"/>
          <w:szCs w:val="18"/>
          <w:lang w:eastAsia="ru-RU"/>
        </w:rPr>
        <w:t>от 30 июня 2006 г. N 90-ФЗ глава 12 настоящего Кодекса дополнена статьей 72.1,</w:t>
      </w:r>
      <w:r w:rsidRPr="006868C1">
        <w:rPr>
          <w:rFonts w:ascii="Arial" w:eastAsia="Times New Roman" w:hAnsi="Arial" w:cs="Arial"/>
          <w:i/>
          <w:iCs/>
          <w:color w:val="800080"/>
          <w:sz w:val="18"/>
          <w:lang w:eastAsia="ru-RU"/>
        </w:rPr>
        <w:t> </w:t>
      </w:r>
      <w:hyperlink r:id="rId10" w:anchor="3" w:history="1">
        <w:r w:rsidRPr="006868C1">
          <w:rPr>
            <w:rFonts w:ascii="Arial" w:eastAsia="Times New Roman" w:hAnsi="Arial" w:cs="Arial"/>
            <w:i/>
            <w:iCs/>
            <w:color w:val="008000"/>
            <w:sz w:val="18"/>
            <w:lang w:eastAsia="ru-RU"/>
          </w:rPr>
          <w:t>вступающей в силу</w:t>
        </w:r>
      </w:hyperlink>
      <w:r w:rsidRPr="006868C1">
        <w:rPr>
          <w:rFonts w:ascii="Arial" w:eastAsia="Times New Roman" w:hAnsi="Arial" w:cs="Arial"/>
          <w:i/>
          <w:iCs/>
          <w:color w:val="800080"/>
          <w:sz w:val="18"/>
          <w:lang w:eastAsia="ru-RU"/>
        </w:rPr>
        <w:t> </w:t>
      </w:r>
      <w:r w:rsidRPr="006868C1">
        <w:rPr>
          <w:rFonts w:ascii="Arial" w:eastAsia="Times New Roman" w:hAnsi="Arial" w:cs="Arial"/>
          <w:i/>
          <w:iCs/>
          <w:color w:val="800080"/>
          <w:sz w:val="18"/>
          <w:szCs w:val="18"/>
          <w:lang w:eastAsia="ru-RU"/>
        </w:rPr>
        <w:t>по истечении 90 дней после дня</w:t>
      </w:r>
      <w:r w:rsidRPr="006868C1">
        <w:rPr>
          <w:rFonts w:ascii="Arial" w:eastAsia="Times New Roman" w:hAnsi="Arial" w:cs="Arial"/>
          <w:i/>
          <w:iCs/>
          <w:color w:val="800080"/>
          <w:sz w:val="18"/>
          <w:lang w:eastAsia="ru-RU"/>
        </w:rPr>
        <w:t> </w:t>
      </w:r>
      <w:hyperlink r:id="rId11" w:history="1">
        <w:r w:rsidRPr="006868C1">
          <w:rPr>
            <w:rFonts w:ascii="Arial" w:eastAsia="Times New Roman" w:hAnsi="Arial" w:cs="Arial"/>
            <w:i/>
            <w:iCs/>
            <w:color w:val="008000"/>
            <w:sz w:val="18"/>
            <w:lang w:eastAsia="ru-RU"/>
          </w:rPr>
          <w:t>официального опубликования</w:t>
        </w:r>
      </w:hyperlink>
      <w:r w:rsidRPr="006868C1">
        <w:rPr>
          <w:rFonts w:ascii="Arial" w:eastAsia="Times New Roman" w:hAnsi="Arial" w:cs="Arial"/>
          <w:i/>
          <w:iCs/>
          <w:color w:val="800080"/>
          <w:sz w:val="18"/>
          <w:lang w:eastAsia="ru-RU"/>
        </w:rPr>
        <w:t> </w:t>
      </w:r>
      <w:r w:rsidRPr="006868C1">
        <w:rPr>
          <w:rFonts w:ascii="Arial" w:eastAsia="Times New Roman" w:hAnsi="Arial" w:cs="Arial"/>
          <w:i/>
          <w:iCs/>
          <w:color w:val="800080"/>
          <w:sz w:val="18"/>
          <w:szCs w:val="18"/>
          <w:lang w:eastAsia="ru-RU"/>
        </w:rPr>
        <w:t>названного Федерального закона</w:t>
      </w:r>
    </w:p>
    <w:p w:rsidR="006868C1" w:rsidRPr="006868C1" w:rsidRDefault="006868C1" w:rsidP="006868C1">
      <w:pPr>
        <w:spacing w:after="0" w:line="240" w:lineRule="auto"/>
        <w:rPr>
          <w:rFonts w:ascii="Times New Roman" w:eastAsia="Times New Roman" w:hAnsi="Times New Roman" w:cs="Times New Roman"/>
          <w:sz w:val="24"/>
          <w:szCs w:val="24"/>
          <w:lang w:eastAsia="ru-RU"/>
        </w:rPr>
      </w:pPr>
    </w:p>
    <w:p w:rsidR="006868C1" w:rsidRPr="006868C1" w:rsidRDefault="006868C1" w:rsidP="006868C1">
      <w:pPr>
        <w:shd w:val="clear" w:color="auto" w:fill="FFFFFF"/>
        <w:spacing w:after="0" w:line="240" w:lineRule="auto"/>
        <w:rPr>
          <w:rFonts w:ascii="Arial" w:eastAsia="Times New Roman" w:hAnsi="Arial" w:cs="Arial"/>
          <w:color w:val="000000"/>
          <w:sz w:val="18"/>
          <w:szCs w:val="18"/>
          <w:lang w:eastAsia="ru-RU"/>
        </w:rPr>
      </w:pPr>
      <w:r w:rsidRPr="006868C1">
        <w:rPr>
          <w:rFonts w:ascii="Arial" w:eastAsia="Times New Roman" w:hAnsi="Arial" w:cs="Arial"/>
          <w:b/>
          <w:bCs/>
          <w:color w:val="000080"/>
          <w:sz w:val="18"/>
          <w:lang w:eastAsia="ru-RU"/>
        </w:rPr>
        <w:t>Статья 72.1.</w:t>
      </w:r>
      <w:r w:rsidRPr="006868C1">
        <w:rPr>
          <w:rFonts w:ascii="Arial" w:eastAsia="Times New Roman" w:hAnsi="Arial" w:cs="Arial"/>
          <w:color w:val="000000"/>
          <w:sz w:val="18"/>
          <w:lang w:eastAsia="ru-RU"/>
        </w:rPr>
        <w:t> </w:t>
      </w:r>
      <w:r w:rsidRPr="006868C1">
        <w:rPr>
          <w:rFonts w:ascii="Arial" w:eastAsia="Times New Roman" w:hAnsi="Arial" w:cs="Arial"/>
          <w:color w:val="000000"/>
          <w:sz w:val="18"/>
          <w:szCs w:val="18"/>
          <w:lang w:eastAsia="ru-RU"/>
        </w:rPr>
        <w:t>Перевод на другую работу. Перемещение</w:t>
      </w:r>
    </w:p>
    <w:p w:rsidR="006868C1" w:rsidRPr="006868C1" w:rsidRDefault="006868C1" w:rsidP="006868C1">
      <w:pPr>
        <w:shd w:val="clear" w:color="auto" w:fill="FFFFFF"/>
        <w:spacing w:after="0" w:line="240" w:lineRule="auto"/>
        <w:ind w:firstLine="720"/>
        <w:jc w:val="both"/>
        <w:rPr>
          <w:rFonts w:ascii="Arial" w:eastAsia="Times New Roman" w:hAnsi="Arial" w:cs="Arial"/>
          <w:color w:val="000000"/>
          <w:sz w:val="18"/>
          <w:szCs w:val="18"/>
          <w:lang w:eastAsia="ru-RU"/>
        </w:rPr>
      </w:pPr>
      <w:bookmarkStart w:id="5" w:name="72011"/>
      <w:bookmarkEnd w:id="5"/>
      <w:r w:rsidRPr="006868C1">
        <w:rPr>
          <w:rFonts w:ascii="Arial" w:eastAsia="Times New Roman" w:hAnsi="Arial" w:cs="Arial"/>
          <w:b/>
          <w:bCs/>
          <w:color w:val="000080"/>
          <w:sz w:val="18"/>
          <w:lang w:eastAsia="ru-RU"/>
        </w:rPr>
        <w:t>Перевод на другую работу</w:t>
      </w:r>
      <w:r w:rsidRPr="006868C1">
        <w:rPr>
          <w:rFonts w:ascii="Arial" w:eastAsia="Times New Roman" w:hAnsi="Arial" w:cs="Arial"/>
          <w:color w:val="000000"/>
          <w:sz w:val="18"/>
          <w:lang w:eastAsia="ru-RU"/>
        </w:rPr>
        <w:t> </w:t>
      </w:r>
      <w:r w:rsidRPr="006868C1">
        <w:rPr>
          <w:rFonts w:ascii="Arial" w:eastAsia="Times New Roman" w:hAnsi="Arial" w:cs="Arial"/>
          <w:color w:val="000000"/>
          <w:sz w:val="18"/>
          <w:szCs w:val="18"/>
          <w:lang w:eastAsia="ru-RU"/>
        </w:rPr>
        <w:t>- постоянное или временное изменение трудовой функции работника и (или)</w:t>
      </w:r>
      <w:r w:rsidRPr="006868C1">
        <w:rPr>
          <w:rFonts w:ascii="Arial" w:eastAsia="Times New Roman" w:hAnsi="Arial" w:cs="Arial"/>
          <w:color w:val="000000"/>
          <w:sz w:val="18"/>
          <w:lang w:eastAsia="ru-RU"/>
        </w:rPr>
        <w:t> </w:t>
      </w:r>
      <w:hyperlink r:id="rId12" w:anchor="1603" w:history="1">
        <w:r w:rsidRPr="006868C1">
          <w:rPr>
            <w:rFonts w:ascii="Arial" w:eastAsia="Times New Roman" w:hAnsi="Arial" w:cs="Arial"/>
            <w:color w:val="008000"/>
            <w:sz w:val="18"/>
            <w:lang w:eastAsia="ru-RU"/>
          </w:rPr>
          <w:t>структурного подразделения</w:t>
        </w:r>
      </w:hyperlink>
      <w:r w:rsidRPr="006868C1">
        <w:rPr>
          <w:rFonts w:ascii="Arial" w:eastAsia="Times New Roman" w:hAnsi="Arial" w:cs="Arial"/>
          <w:color w:val="000000"/>
          <w:sz w:val="18"/>
          <w:szCs w:val="18"/>
          <w:lang w:eastAsia="ru-RU"/>
        </w:rPr>
        <w:t>,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за исключением случаев, предусмотренных</w:t>
      </w:r>
      <w:r w:rsidRPr="006868C1">
        <w:rPr>
          <w:rFonts w:ascii="Arial" w:eastAsia="Times New Roman" w:hAnsi="Arial" w:cs="Arial"/>
          <w:color w:val="000000"/>
          <w:sz w:val="18"/>
          <w:lang w:eastAsia="ru-RU"/>
        </w:rPr>
        <w:t> </w:t>
      </w:r>
      <w:hyperlink r:id="rId13" w:anchor="72022" w:history="1">
        <w:r w:rsidRPr="006868C1">
          <w:rPr>
            <w:rFonts w:ascii="Arial" w:eastAsia="Times New Roman" w:hAnsi="Arial" w:cs="Arial"/>
            <w:color w:val="008000"/>
            <w:sz w:val="18"/>
            <w:lang w:eastAsia="ru-RU"/>
          </w:rPr>
          <w:t>частями второй</w:t>
        </w:r>
      </w:hyperlink>
      <w:r w:rsidRPr="006868C1">
        <w:rPr>
          <w:rFonts w:ascii="Arial" w:eastAsia="Times New Roman" w:hAnsi="Arial" w:cs="Arial"/>
          <w:color w:val="000000"/>
          <w:sz w:val="18"/>
          <w:lang w:eastAsia="ru-RU"/>
        </w:rPr>
        <w:t> </w:t>
      </w:r>
      <w:r w:rsidRPr="006868C1">
        <w:rPr>
          <w:rFonts w:ascii="Arial" w:eastAsia="Times New Roman" w:hAnsi="Arial" w:cs="Arial"/>
          <w:color w:val="000000"/>
          <w:sz w:val="18"/>
          <w:szCs w:val="18"/>
          <w:lang w:eastAsia="ru-RU"/>
        </w:rPr>
        <w:t>и</w:t>
      </w:r>
      <w:r w:rsidRPr="006868C1">
        <w:rPr>
          <w:rFonts w:ascii="Arial" w:eastAsia="Times New Roman" w:hAnsi="Arial" w:cs="Arial"/>
          <w:color w:val="000000"/>
          <w:sz w:val="18"/>
          <w:lang w:eastAsia="ru-RU"/>
        </w:rPr>
        <w:t> </w:t>
      </w:r>
      <w:hyperlink r:id="rId14" w:anchor="72023" w:history="1">
        <w:r w:rsidRPr="006868C1">
          <w:rPr>
            <w:rFonts w:ascii="Arial" w:eastAsia="Times New Roman" w:hAnsi="Arial" w:cs="Arial"/>
            <w:color w:val="008000"/>
            <w:sz w:val="18"/>
            <w:lang w:eastAsia="ru-RU"/>
          </w:rPr>
          <w:t>третьей статьи 72.2</w:t>
        </w:r>
      </w:hyperlink>
      <w:r w:rsidRPr="006868C1">
        <w:rPr>
          <w:rFonts w:ascii="Arial" w:eastAsia="Times New Roman" w:hAnsi="Arial" w:cs="Arial"/>
          <w:color w:val="000000"/>
          <w:sz w:val="18"/>
          <w:lang w:eastAsia="ru-RU"/>
        </w:rPr>
        <w:t> </w:t>
      </w:r>
      <w:r w:rsidRPr="006868C1">
        <w:rPr>
          <w:rFonts w:ascii="Arial" w:eastAsia="Times New Roman" w:hAnsi="Arial" w:cs="Arial"/>
          <w:color w:val="000000"/>
          <w:sz w:val="18"/>
          <w:szCs w:val="18"/>
          <w:lang w:eastAsia="ru-RU"/>
        </w:rPr>
        <w:t>настоящего Кодекса.</w:t>
      </w:r>
    </w:p>
    <w:p w:rsidR="006868C1" w:rsidRPr="006868C1" w:rsidRDefault="006868C1" w:rsidP="006868C1">
      <w:pPr>
        <w:shd w:val="clear" w:color="auto" w:fill="FFFFFF"/>
        <w:spacing w:after="0" w:line="240" w:lineRule="auto"/>
        <w:ind w:firstLine="720"/>
        <w:jc w:val="both"/>
        <w:rPr>
          <w:rFonts w:ascii="Arial" w:eastAsia="Times New Roman" w:hAnsi="Arial" w:cs="Arial"/>
          <w:color w:val="000000"/>
          <w:sz w:val="18"/>
          <w:szCs w:val="18"/>
          <w:lang w:eastAsia="ru-RU"/>
        </w:rPr>
      </w:pPr>
      <w:bookmarkStart w:id="6" w:name="72012"/>
      <w:bookmarkEnd w:id="6"/>
      <w:r w:rsidRPr="006868C1">
        <w:rPr>
          <w:rFonts w:ascii="Arial" w:eastAsia="Times New Roman" w:hAnsi="Arial" w:cs="Arial"/>
          <w:color w:val="000000"/>
          <w:sz w:val="18"/>
          <w:szCs w:val="18"/>
          <w:lang w:eastAsia="ru-RU"/>
        </w:rPr>
        <w:t>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w:t>
      </w:r>
      <w:hyperlink r:id="rId15" w:anchor="775" w:history="1">
        <w:r w:rsidRPr="006868C1">
          <w:rPr>
            <w:rFonts w:ascii="Arial" w:eastAsia="Times New Roman" w:hAnsi="Arial" w:cs="Arial"/>
            <w:color w:val="008000"/>
            <w:sz w:val="18"/>
            <w:lang w:eastAsia="ru-RU"/>
          </w:rPr>
          <w:t>пункт 5 части первой статьи 77</w:t>
        </w:r>
      </w:hyperlink>
      <w:r w:rsidRPr="006868C1">
        <w:rPr>
          <w:rFonts w:ascii="Arial" w:eastAsia="Times New Roman" w:hAnsi="Arial" w:cs="Arial"/>
          <w:color w:val="000000"/>
          <w:sz w:val="18"/>
          <w:lang w:eastAsia="ru-RU"/>
        </w:rPr>
        <w:t> </w:t>
      </w:r>
      <w:r w:rsidRPr="006868C1">
        <w:rPr>
          <w:rFonts w:ascii="Arial" w:eastAsia="Times New Roman" w:hAnsi="Arial" w:cs="Arial"/>
          <w:color w:val="000000"/>
          <w:sz w:val="18"/>
          <w:szCs w:val="18"/>
          <w:lang w:eastAsia="ru-RU"/>
        </w:rPr>
        <w:t>настоящего Кодекса).</w:t>
      </w:r>
    </w:p>
    <w:p w:rsidR="006868C1" w:rsidRPr="006868C1" w:rsidRDefault="006868C1" w:rsidP="006868C1">
      <w:pPr>
        <w:shd w:val="clear" w:color="auto" w:fill="FFFFFF"/>
        <w:spacing w:after="0" w:line="240" w:lineRule="auto"/>
        <w:ind w:firstLine="720"/>
        <w:jc w:val="both"/>
        <w:rPr>
          <w:rFonts w:ascii="Arial" w:eastAsia="Times New Roman" w:hAnsi="Arial" w:cs="Arial"/>
          <w:color w:val="000000"/>
          <w:sz w:val="18"/>
          <w:szCs w:val="18"/>
          <w:lang w:eastAsia="ru-RU"/>
        </w:rPr>
      </w:pPr>
      <w:bookmarkStart w:id="7" w:name="72013"/>
      <w:bookmarkEnd w:id="7"/>
      <w:r w:rsidRPr="006868C1">
        <w:rPr>
          <w:rFonts w:ascii="Arial" w:eastAsia="Times New Roman" w:hAnsi="Arial" w:cs="Arial"/>
          <w:color w:val="000000"/>
          <w:sz w:val="18"/>
          <w:szCs w:val="18"/>
          <w:lang w:eastAsia="ru-RU"/>
        </w:rPr>
        <w:t>Не требует согласия работника перемещение его у того же работодателя на другое рабочее место, в другое</w:t>
      </w:r>
      <w:r w:rsidRPr="006868C1">
        <w:rPr>
          <w:rFonts w:ascii="Arial" w:eastAsia="Times New Roman" w:hAnsi="Arial" w:cs="Arial"/>
          <w:color w:val="000000"/>
          <w:sz w:val="18"/>
          <w:lang w:eastAsia="ru-RU"/>
        </w:rPr>
        <w:t> </w:t>
      </w:r>
      <w:hyperlink r:id="rId16" w:anchor="1603" w:history="1">
        <w:r w:rsidRPr="006868C1">
          <w:rPr>
            <w:rFonts w:ascii="Arial" w:eastAsia="Times New Roman" w:hAnsi="Arial" w:cs="Arial"/>
            <w:color w:val="008000"/>
            <w:sz w:val="18"/>
            <w:lang w:eastAsia="ru-RU"/>
          </w:rPr>
          <w:t>структурное подразделение</w:t>
        </w:r>
      </w:hyperlink>
      <w:r w:rsidRPr="006868C1">
        <w:rPr>
          <w:rFonts w:ascii="Arial" w:eastAsia="Times New Roman" w:hAnsi="Arial" w:cs="Arial"/>
          <w:color w:val="000000"/>
          <w:sz w:val="18"/>
          <w:szCs w:val="18"/>
          <w:lang w:eastAsia="ru-RU"/>
        </w:rPr>
        <w:t>, расположенное в той же местности, поручение ему работы на другом механизме или агрегате, если это не влечет за собой изменения определенных сторонами условий трудового договора.</w:t>
      </w:r>
    </w:p>
    <w:p w:rsidR="006868C1" w:rsidRPr="006868C1" w:rsidRDefault="006868C1" w:rsidP="006868C1">
      <w:pPr>
        <w:shd w:val="clear" w:color="auto" w:fill="FFFFFF"/>
        <w:spacing w:after="0" w:line="240" w:lineRule="auto"/>
        <w:ind w:firstLine="720"/>
        <w:jc w:val="both"/>
        <w:rPr>
          <w:rFonts w:ascii="Arial" w:eastAsia="Times New Roman" w:hAnsi="Arial" w:cs="Arial"/>
          <w:color w:val="000000"/>
          <w:sz w:val="18"/>
          <w:szCs w:val="18"/>
          <w:lang w:eastAsia="ru-RU"/>
        </w:rPr>
      </w:pPr>
      <w:bookmarkStart w:id="8" w:name="72014"/>
      <w:bookmarkEnd w:id="8"/>
      <w:r w:rsidRPr="006868C1">
        <w:rPr>
          <w:rFonts w:ascii="Arial" w:eastAsia="Times New Roman" w:hAnsi="Arial" w:cs="Arial"/>
          <w:color w:val="000000"/>
          <w:sz w:val="18"/>
          <w:szCs w:val="18"/>
          <w:lang w:eastAsia="ru-RU"/>
        </w:rPr>
        <w:t>Запрещается переводить и перемещать работника на работу, противопоказанную ему по состоянию здоровья.</w:t>
      </w:r>
    </w:p>
    <w:p w:rsidR="006868C1" w:rsidRPr="006868C1" w:rsidRDefault="006868C1" w:rsidP="006868C1">
      <w:pPr>
        <w:shd w:val="clear" w:color="auto" w:fill="FFFFFF"/>
        <w:spacing w:after="0" w:line="240" w:lineRule="auto"/>
        <w:jc w:val="both"/>
        <w:rPr>
          <w:rFonts w:ascii="Arial" w:eastAsia="Times New Roman" w:hAnsi="Arial" w:cs="Arial"/>
          <w:i/>
          <w:iCs/>
          <w:color w:val="800080"/>
          <w:sz w:val="18"/>
          <w:szCs w:val="18"/>
          <w:lang w:eastAsia="ru-RU"/>
        </w:rPr>
      </w:pPr>
      <w:proofErr w:type="spellStart"/>
      <w:r w:rsidRPr="006868C1">
        <w:rPr>
          <w:rFonts w:ascii="Arial" w:eastAsia="Times New Roman" w:hAnsi="Arial" w:cs="Arial"/>
          <w:i/>
          <w:iCs/>
          <w:color w:val="800080"/>
          <w:sz w:val="17"/>
          <w:lang w:eastAsia="ru-RU"/>
        </w:rPr>
        <w:t>ГАРАНТ</w:t>
      </w:r>
      <w:proofErr w:type="gramStart"/>
      <w:r w:rsidRPr="006868C1">
        <w:rPr>
          <w:rFonts w:ascii="Arial" w:eastAsia="Times New Roman" w:hAnsi="Arial" w:cs="Arial"/>
          <w:i/>
          <w:iCs/>
          <w:color w:val="800080"/>
          <w:sz w:val="17"/>
          <w:lang w:eastAsia="ru-RU"/>
        </w:rPr>
        <w:t>:</w:t>
      </w:r>
      <w:r w:rsidRPr="006868C1">
        <w:rPr>
          <w:rFonts w:ascii="Arial" w:eastAsia="Times New Roman" w:hAnsi="Arial" w:cs="Arial"/>
          <w:i/>
          <w:iCs/>
          <w:color w:val="800080"/>
          <w:sz w:val="18"/>
          <w:szCs w:val="18"/>
          <w:lang w:eastAsia="ru-RU"/>
        </w:rPr>
        <w:t>С</w:t>
      </w:r>
      <w:proofErr w:type="gramEnd"/>
      <w:r w:rsidRPr="006868C1">
        <w:rPr>
          <w:rFonts w:ascii="Arial" w:eastAsia="Times New Roman" w:hAnsi="Arial" w:cs="Arial"/>
          <w:i/>
          <w:iCs/>
          <w:color w:val="800080"/>
          <w:sz w:val="18"/>
          <w:szCs w:val="18"/>
          <w:lang w:eastAsia="ru-RU"/>
        </w:rPr>
        <w:t>м</w:t>
      </w:r>
      <w:proofErr w:type="spellEnd"/>
      <w:r w:rsidRPr="006868C1">
        <w:rPr>
          <w:rFonts w:ascii="Arial" w:eastAsia="Times New Roman" w:hAnsi="Arial" w:cs="Arial"/>
          <w:i/>
          <w:iCs/>
          <w:color w:val="800080"/>
          <w:sz w:val="18"/>
          <w:szCs w:val="18"/>
          <w:lang w:eastAsia="ru-RU"/>
        </w:rPr>
        <w:t>.</w:t>
      </w:r>
      <w:r w:rsidRPr="006868C1">
        <w:rPr>
          <w:rFonts w:ascii="Arial" w:eastAsia="Times New Roman" w:hAnsi="Arial" w:cs="Arial"/>
          <w:i/>
          <w:iCs/>
          <w:color w:val="800080"/>
          <w:sz w:val="18"/>
          <w:lang w:eastAsia="ru-RU"/>
        </w:rPr>
        <w:t> </w:t>
      </w:r>
      <w:hyperlink r:id="rId17" w:anchor="7000" w:history="1">
        <w:r w:rsidRPr="006868C1">
          <w:rPr>
            <w:rFonts w:ascii="Arial" w:eastAsia="Times New Roman" w:hAnsi="Arial" w:cs="Arial"/>
            <w:i/>
            <w:iCs/>
            <w:color w:val="008000"/>
            <w:sz w:val="18"/>
            <w:u w:val="single"/>
            <w:lang w:eastAsia="ru-RU"/>
          </w:rPr>
          <w:t>Форму N Т-5</w:t>
        </w:r>
      </w:hyperlink>
      <w:r w:rsidRPr="006868C1">
        <w:rPr>
          <w:rFonts w:ascii="Arial" w:eastAsia="Times New Roman" w:hAnsi="Arial" w:cs="Arial"/>
          <w:i/>
          <w:iCs/>
          <w:color w:val="800080"/>
          <w:sz w:val="18"/>
          <w:lang w:eastAsia="ru-RU"/>
        </w:rPr>
        <w:t> </w:t>
      </w:r>
      <w:r w:rsidRPr="006868C1">
        <w:rPr>
          <w:rFonts w:ascii="Arial" w:eastAsia="Times New Roman" w:hAnsi="Arial" w:cs="Arial"/>
          <w:i/>
          <w:iCs/>
          <w:color w:val="800080"/>
          <w:sz w:val="18"/>
          <w:szCs w:val="18"/>
          <w:lang w:eastAsia="ru-RU"/>
        </w:rPr>
        <w:t>"Приказ (распоряжение) о переводе работника на другую работу", утвержденную</w:t>
      </w:r>
      <w:r w:rsidRPr="006868C1">
        <w:rPr>
          <w:rFonts w:ascii="Arial" w:eastAsia="Times New Roman" w:hAnsi="Arial" w:cs="Arial"/>
          <w:i/>
          <w:iCs/>
          <w:color w:val="800080"/>
          <w:sz w:val="18"/>
          <w:lang w:eastAsia="ru-RU"/>
        </w:rPr>
        <w:t> </w:t>
      </w:r>
      <w:hyperlink r:id="rId18" w:history="1">
        <w:r w:rsidRPr="006868C1">
          <w:rPr>
            <w:rFonts w:ascii="Arial" w:eastAsia="Times New Roman" w:hAnsi="Arial" w:cs="Arial"/>
            <w:i/>
            <w:iCs/>
            <w:color w:val="008000"/>
            <w:sz w:val="18"/>
            <w:u w:val="single"/>
            <w:lang w:eastAsia="ru-RU"/>
          </w:rPr>
          <w:t>постановлением</w:t>
        </w:r>
      </w:hyperlink>
      <w:r w:rsidRPr="006868C1">
        <w:rPr>
          <w:rFonts w:ascii="Arial" w:eastAsia="Times New Roman" w:hAnsi="Arial" w:cs="Arial"/>
          <w:i/>
          <w:iCs/>
          <w:color w:val="800080"/>
          <w:sz w:val="18"/>
          <w:lang w:eastAsia="ru-RU"/>
        </w:rPr>
        <w:t> </w:t>
      </w:r>
      <w:r w:rsidRPr="006868C1">
        <w:rPr>
          <w:rFonts w:ascii="Arial" w:eastAsia="Times New Roman" w:hAnsi="Arial" w:cs="Arial"/>
          <w:i/>
          <w:iCs/>
          <w:color w:val="800080"/>
          <w:sz w:val="18"/>
          <w:szCs w:val="18"/>
          <w:lang w:eastAsia="ru-RU"/>
        </w:rPr>
        <w:t>Госкомстата РФ от 5 января 2004 г. N 1</w:t>
      </w:r>
    </w:p>
    <w:p w:rsidR="006868C1" w:rsidRPr="006868C1" w:rsidRDefault="006868C1" w:rsidP="006868C1">
      <w:pPr>
        <w:shd w:val="clear" w:color="auto" w:fill="FFFFFF"/>
        <w:spacing w:after="0" w:line="240" w:lineRule="auto"/>
        <w:jc w:val="both"/>
        <w:rPr>
          <w:rFonts w:ascii="Arial" w:eastAsia="Times New Roman" w:hAnsi="Arial" w:cs="Arial"/>
          <w:i/>
          <w:iCs/>
          <w:color w:val="800080"/>
          <w:sz w:val="18"/>
          <w:szCs w:val="18"/>
          <w:lang w:eastAsia="ru-RU"/>
        </w:rPr>
      </w:pPr>
      <w:r w:rsidRPr="006868C1">
        <w:rPr>
          <w:rFonts w:ascii="Arial" w:eastAsia="Times New Roman" w:hAnsi="Arial" w:cs="Arial"/>
          <w:i/>
          <w:iCs/>
          <w:color w:val="800080"/>
          <w:sz w:val="18"/>
          <w:szCs w:val="18"/>
          <w:lang w:eastAsia="ru-RU"/>
        </w:rPr>
        <w:t>См. комментарии к статье 72.1 Трудового кодекса РФ</w:t>
      </w:r>
    </w:p>
    <w:p w:rsidR="006868C1" w:rsidRPr="006868C1" w:rsidRDefault="006868C1" w:rsidP="006868C1">
      <w:pPr>
        <w:spacing w:after="0" w:line="240" w:lineRule="auto"/>
        <w:rPr>
          <w:rFonts w:ascii="Times New Roman" w:eastAsia="Times New Roman" w:hAnsi="Times New Roman" w:cs="Times New Roman"/>
          <w:sz w:val="24"/>
          <w:szCs w:val="24"/>
          <w:lang w:eastAsia="ru-RU"/>
        </w:rPr>
      </w:pPr>
      <w:r w:rsidRPr="006868C1">
        <w:rPr>
          <w:rFonts w:ascii="Arial" w:eastAsia="Times New Roman" w:hAnsi="Arial" w:cs="Arial"/>
          <w:color w:val="000000"/>
          <w:sz w:val="18"/>
          <w:szCs w:val="18"/>
          <w:lang w:eastAsia="ru-RU"/>
        </w:rPr>
        <w:br/>
      </w:r>
      <w:bookmarkStart w:id="9" w:name="7202"/>
      <w:bookmarkEnd w:id="9"/>
    </w:p>
    <w:p w:rsidR="006868C1" w:rsidRPr="006868C1" w:rsidRDefault="006868C1" w:rsidP="006868C1">
      <w:pPr>
        <w:shd w:val="clear" w:color="auto" w:fill="FFFFFF"/>
        <w:spacing w:after="0" w:line="240" w:lineRule="auto"/>
        <w:jc w:val="both"/>
        <w:rPr>
          <w:rFonts w:ascii="Arial" w:eastAsia="Times New Roman" w:hAnsi="Arial" w:cs="Arial"/>
          <w:i/>
          <w:iCs/>
          <w:color w:val="800080"/>
          <w:sz w:val="18"/>
          <w:szCs w:val="18"/>
          <w:lang w:eastAsia="ru-RU"/>
        </w:rPr>
      </w:pPr>
      <w:r w:rsidRPr="006868C1">
        <w:rPr>
          <w:rFonts w:ascii="Arial" w:eastAsia="Times New Roman" w:hAnsi="Arial" w:cs="Arial"/>
          <w:i/>
          <w:iCs/>
          <w:color w:val="800080"/>
          <w:sz w:val="17"/>
          <w:lang w:eastAsia="ru-RU"/>
        </w:rPr>
        <w:t xml:space="preserve">Информация об </w:t>
      </w:r>
      <w:proofErr w:type="spellStart"/>
      <w:r w:rsidRPr="006868C1">
        <w:rPr>
          <w:rFonts w:ascii="Arial" w:eastAsia="Times New Roman" w:hAnsi="Arial" w:cs="Arial"/>
          <w:i/>
          <w:iCs/>
          <w:color w:val="800080"/>
          <w:sz w:val="17"/>
          <w:lang w:eastAsia="ru-RU"/>
        </w:rPr>
        <w:t>изменениях:</w:t>
      </w:r>
      <w:hyperlink r:id="rId19" w:anchor="173" w:history="1">
        <w:r w:rsidRPr="006868C1">
          <w:rPr>
            <w:rFonts w:ascii="Arial" w:eastAsia="Times New Roman" w:hAnsi="Arial" w:cs="Arial"/>
            <w:i/>
            <w:iCs/>
            <w:color w:val="008000"/>
            <w:sz w:val="18"/>
            <w:lang w:eastAsia="ru-RU"/>
          </w:rPr>
          <w:t>Федеральным</w:t>
        </w:r>
        <w:proofErr w:type="spellEnd"/>
        <w:r w:rsidRPr="006868C1">
          <w:rPr>
            <w:rFonts w:ascii="Arial" w:eastAsia="Times New Roman" w:hAnsi="Arial" w:cs="Arial"/>
            <w:i/>
            <w:iCs/>
            <w:color w:val="008000"/>
            <w:sz w:val="18"/>
            <w:lang w:eastAsia="ru-RU"/>
          </w:rPr>
          <w:t xml:space="preserve"> законом</w:t>
        </w:r>
      </w:hyperlink>
      <w:r w:rsidRPr="006868C1">
        <w:rPr>
          <w:rFonts w:ascii="Arial" w:eastAsia="Times New Roman" w:hAnsi="Arial" w:cs="Arial"/>
          <w:i/>
          <w:iCs/>
          <w:color w:val="800080"/>
          <w:sz w:val="18"/>
          <w:lang w:eastAsia="ru-RU"/>
        </w:rPr>
        <w:t> </w:t>
      </w:r>
      <w:r w:rsidRPr="006868C1">
        <w:rPr>
          <w:rFonts w:ascii="Arial" w:eastAsia="Times New Roman" w:hAnsi="Arial" w:cs="Arial"/>
          <w:i/>
          <w:iCs/>
          <w:color w:val="800080"/>
          <w:sz w:val="18"/>
          <w:szCs w:val="18"/>
          <w:lang w:eastAsia="ru-RU"/>
        </w:rPr>
        <w:t>от 30 июня 2006 г. N 90-ФЗ глава 12 настоящего Кодекса дополнена статьей 72.2,</w:t>
      </w:r>
      <w:r w:rsidRPr="006868C1">
        <w:rPr>
          <w:rFonts w:ascii="Arial" w:eastAsia="Times New Roman" w:hAnsi="Arial" w:cs="Arial"/>
          <w:i/>
          <w:iCs/>
          <w:color w:val="800080"/>
          <w:sz w:val="18"/>
          <w:lang w:eastAsia="ru-RU"/>
        </w:rPr>
        <w:t> </w:t>
      </w:r>
      <w:hyperlink r:id="rId20" w:anchor="3" w:history="1">
        <w:r w:rsidRPr="006868C1">
          <w:rPr>
            <w:rFonts w:ascii="Arial" w:eastAsia="Times New Roman" w:hAnsi="Arial" w:cs="Arial"/>
            <w:i/>
            <w:iCs/>
            <w:color w:val="008000"/>
            <w:sz w:val="18"/>
            <w:lang w:eastAsia="ru-RU"/>
          </w:rPr>
          <w:t>вступающей в силу</w:t>
        </w:r>
      </w:hyperlink>
      <w:r w:rsidRPr="006868C1">
        <w:rPr>
          <w:rFonts w:ascii="Arial" w:eastAsia="Times New Roman" w:hAnsi="Arial" w:cs="Arial"/>
          <w:i/>
          <w:iCs/>
          <w:color w:val="800080"/>
          <w:sz w:val="18"/>
          <w:lang w:eastAsia="ru-RU"/>
        </w:rPr>
        <w:t> </w:t>
      </w:r>
      <w:r w:rsidRPr="006868C1">
        <w:rPr>
          <w:rFonts w:ascii="Arial" w:eastAsia="Times New Roman" w:hAnsi="Arial" w:cs="Arial"/>
          <w:i/>
          <w:iCs/>
          <w:color w:val="800080"/>
          <w:sz w:val="18"/>
          <w:szCs w:val="18"/>
          <w:lang w:eastAsia="ru-RU"/>
        </w:rPr>
        <w:t>по истечении 90 дней после дня</w:t>
      </w:r>
      <w:r w:rsidRPr="006868C1">
        <w:rPr>
          <w:rFonts w:ascii="Arial" w:eastAsia="Times New Roman" w:hAnsi="Arial" w:cs="Arial"/>
          <w:i/>
          <w:iCs/>
          <w:color w:val="800080"/>
          <w:sz w:val="18"/>
          <w:lang w:eastAsia="ru-RU"/>
        </w:rPr>
        <w:t> </w:t>
      </w:r>
      <w:hyperlink r:id="rId21" w:history="1">
        <w:r w:rsidRPr="006868C1">
          <w:rPr>
            <w:rFonts w:ascii="Arial" w:eastAsia="Times New Roman" w:hAnsi="Arial" w:cs="Arial"/>
            <w:i/>
            <w:iCs/>
            <w:color w:val="008000"/>
            <w:sz w:val="18"/>
            <w:lang w:eastAsia="ru-RU"/>
          </w:rPr>
          <w:t>официального опубликования</w:t>
        </w:r>
      </w:hyperlink>
      <w:r w:rsidRPr="006868C1">
        <w:rPr>
          <w:rFonts w:ascii="Arial" w:eastAsia="Times New Roman" w:hAnsi="Arial" w:cs="Arial"/>
          <w:i/>
          <w:iCs/>
          <w:color w:val="800080"/>
          <w:sz w:val="18"/>
          <w:lang w:eastAsia="ru-RU"/>
        </w:rPr>
        <w:t> </w:t>
      </w:r>
      <w:r w:rsidRPr="006868C1">
        <w:rPr>
          <w:rFonts w:ascii="Arial" w:eastAsia="Times New Roman" w:hAnsi="Arial" w:cs="Arial"/>
          <w:i/>
          <w:iCs/>
          <w:color w:val="800080"/>
          <w:sz w:val="18"/>
          <w:szCs w:val="18"/>
          <w:lang w:eastAsia="ru-RU"/>
        </w:rPr>
        <w:t>названного Федерального закона</w:t>
      </w:r>
    </w:p>
    <w:p w:rsidR="006868C1" w:rsidRPr="006868C1" w:rsidRDefault="006868C1" w:rsidP="006868C1">
      <w:pPr>
        <w:spacing w:after="0" w:line="240" w:lineRule="auto"/>
        <w:rPr>
          <w:rFonts w:ascii="Times New Roman" w:eastAsia="Times New Roman" w:hAnsi="Times New Roman" w:cs="Times New Roman"/>
          <w:sz w:val="24"/>
          <w:szCs w:val="24"/>
          <w:lang w:eastAsia="ru-RU"/>
        </w:rPr>
      </w:pPr>
    </w:p>
    <w:p w:rsidR="006868C1" w:rsidRPr="006868C1" w:rsidRDefault="006868C1" w:rsidP="006868C1">
      <w:pPr>
        <w:shd w:val="clear" w:color="auto" w:fill="FFFFFF"/>
        <w:spacing w:after="0" w:line="240" w:lineRule="auto"/>
        <w:rPr>
          <w:rFonts w:ascii="Arial" w:eastAsia="Times New Roman" w:hAnsi="Arial" w:cs="Arial"/>
          <w:color w:val="000000"/>
          <w:sz w:val="18"/>
          <w:szCs w:val="18"/>
          <w:lang w:eastAsia="ru-RU"/>
        </w:rPr>
      </w:pPr>
      <w:r w:rsidRPr="006868C1">
        <w:rPr>
          <w:rFonts w:ascii="Arial" w:eastAsia="Times New Roman" w:hAnsi="Arial" w:cs="Arial"/>
          <w:b/>
          <w:bCs/>
          <w:color w:val="000080"/>
          <w:sz w:val="18"/>
          <w:lang w:eastAsia="ru-RU"/>
        </w:rPr>
        <w:t>Статья 72.2.</w:t>
      </w:r>
      <w:r w:rsidRPr="006868C1">
        <w:rPr>
          <w:rFonts w:ascii="Arial" w:eastAsia="Times New Roman" w:hAnsi="Arial" w:cs="Arial"/>
          <w:color w:val="000000"/>
          <w:sz w:val="18"/>
          <w:lang w:eastAsia="ru-RU"/>
        </w:rPr>
        <w:t> </w:t>
      </w:r>
      <w:r w:rsidRPr="006868C1">
        <w:rPr>
          <w:rFonts w:ascii="Arial" w:eastAsia="Times New Roman" w:hAnsi="Arial" w:cs="Arial"/>
          <w:color w:val="000000"/>
          <w:sz w:val="18"/>
          <w:szCs w:val="18"/>
          <w:lang w:eastAsia="ru-RU"/>
        </w:rPr>
        <w:t>Временный перевод на другую работу</w:t>
      </w:r>
    </w:p>
    <w:p w:rsidR="006868C1" w:rsidRPr="006868C1" w:rsidRDefault="006868C1" w:rsidP="006868C1">
      <w:pPr>
        <w:shd w:val="clear" w:color="auto" w:fill="FFFFFF"/>
        <w:spacing w:after="0" w:line="240" w:lineRule="auto"/>
        <w:ind w:firstLine="720"/>
        <w:jc w:val="both"/>
        <w:rPr>
          <w:rFonts w:ascii="Arial" w:eastAsia="Times New Roman" w:hAnsi="Arial" w:cs="Arial"/>
          <w:color w:val="000000"/>
          <w:sz w:val="18"/>
          <w:szCs w:val="18"/>
          <w:lang w:eastAsia="ru-RU"/>
        </w:rPr>
      </w:pPr>
      <w:bookmarkStart w:id="10" w:name="72021"/>
      <w:bookmarkEnd w:id="10"/>
      <w:proofErr w:type="gramStart"/>
      <w:r w:rsidRPr="006868C1">
        <w:rPr>
          <w:rFonts w:ascii="Arial" w:eastAsia="Times New Roman" w:hAnsi="Arial" w:cs="Arial"/>
          <w:color w:val="000000"/>
          <w:sz w:val="18"/>
          <w:szCs w:val="18"/>
          <w:lang w:eastAsia="ru-RU"/>
        </w:rPr>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r w:rsidRPr="006868C1">
        <w:rPr>
          <w:rFonts w:ascii="Arial" w:eastAsia="Times New Roman" w:hAnsi="Arial" w:cs="Arial"/>
          <w:color w:val="000000"/>
          <w:sz w:val="18"/>
          <w:szCs w:val="18"/>
          <w:lang w:eastAsia="ru-RU"/>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6868C1" w:rsidRPr="006868C1" w:rsidRDefault="006868C1" w:rsidP="006868C1">
      <w:pPr>
        <w:shd w:val="clear" w:color="auto" w:fill="FFFFFF"/>
        <w:spacing w:after="0" w:line="240" w:lineRule="auto"/>
        <w:ind w:firstLine="720"/>
        <w:jc w:val="both"/>
        <w:rPr>
          <w:rFonts w:ascii="Arial" w:eastAsia="Times New Roman" w:hAnsi="Arial" w:cs="Arial"/>
          <w:color w:val="000000"/>
          <w:sz w:val="18"/>
          <w:szCs w:val="18"/>
          <w:lang w:eastAsia="ru-RU"/>
        </w:rPr>
      </w:pPr>
      <w:bookmarkStart w:id="11" w:name="72022"/>
      <w:bookmarkEnd w:id="11"/>
      <w:proofErr w:type="gramStart"/>
      <w:r w:rsidRPr="006868C1">
        <w:rPr>
          <w:rFonts w:ascii="Arial" w:eastAsia="Times New Roman" w:hAnsi="Arial" w:cs="Arial"/>
          <w:color w:val="000000"/>
          <w:sz w:val="18"/>
          <w:szCs w:val="18"/>
          <w:lang w:eastAsia="ru-RU"/>
        </w:rPr>
        <w:t>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w:t>
      </w:r>
      <w:r w:rsidRPr="006868C1">
        <w:rPr>
          <w:rFonts w:ascii="Arial" w:eastAsia="Times New Roman" w:hAnsi="Arial" w:cs="Arial"/>
          <w:color w:val="000000"/>
          <w:sz w:val="18"/>
          <w:lang w:eastAsia="ru-RU"/>
        </w:rPr>
        <w:t> </w:t>
      </w:r>
      <w:hyperlink r:id="rId22" w:anchor="1902" w:history="1">
        <w:r w:rsidRPr="006868C1">
          <w:rPr>
            <w:rFonts w:ascii="Arial" w:eastAsia="Times New Roman" w:hAnsi="Arial" w:cs="Arial"/>
            <w:color w:val="008000"/>
            <w:sz w:val="18"/>
            <w:lang w:eastAsia="ru-RU"/>
          </w:rPr>
          <w:t>без его согласия</w:t>
        </w:r>
      </w:hyperlink>
      <w:r w:rsidRPr="006868C1">
        <w:rPr>
          <w:rFonts w:ascii="Arial" w:eastAsia="Times New Roman" w:hAnsi="Arial" w:cs="Arial"/>
          <w:color w:val="000000"/>
          <w:sz w:val="18"/>
          <w:lang w:eastAsia="ru-RU"/>
        </w:rPr>
        <w:t> </w:t>
      </w:r>
      <w:r w:rsidRPr="006868C1">
        <w:rPr>
          <w:rFonts w:ascii="Arial" w:eastAsia="Times New Roman" w:hAnsi="Arial" w:cs="Arial"/>
          <w:color w:val="000000"/>
          <w:sz w:val="18"/>
          <w:szCs w:val="18"/>
          <w:lang w:eastAsia="ru-RU"/>
        </w:rPr>
        <w:t>на срок до одного месяца на не обусловленную трудовым договором работу у того же работодателя</w:t>
      </w:r>
      <w:proofErr w:type="gramEnd"/>
      <w:r w:rsidRPr="006868C1">
        <w:rPr>
          <w:rFonts w:ascii="Arial" w:eastAsia="Times New Roman" w:hAnsi="Arial" w:cs="Arial"/>
          <w:color w:val="000000"/>
          <w:sz w:val="18"/>
          <w:szCs w:val="18"/>
          <w:lang w:eastAsia="ru-RU"/>
        </w:rPr>
        <w:t xml:space="preserve"> для предотвращения указанных случаев или устранения их последствий.</w:t>
      </w:r>
    </w:p>
    <w:p w:rsidR="006868C1" w:rsidRPr="006868C1" w:rsidRDefault="006868C1" w:rsidP="006868C1">
      <w:pPr>
        <w:shd w:val="clear" w:color="auto" w:fill="FFFFFF"/>
        <w:spacing w:after="0" w:line="240" w:lineRule="auto"/>
        <w:ind w:firstLine="720"/>
        <w:jc w:val="both"/>
        <w:rPr>
          <w:rFonts w:ascii="Arial" w:eastAsia="Times New Roman" w:hAnsi="Arial" w:cs="Arial"/>
          <w:color w:val="000000"/>
          <w:sz w:val="18"/>
          <w:szCs w:val="18"/>
          <w:lang w:eastAsia="ru-RU"/>
        </w:rPr>
      </w:pPr>
      <w:bookmarkStart w:id="12" w:name="72023"/>
      <w:bookmarkEnd w:id="12"/>
      <w:proofErr w:type="gramStart"/>
      <w:r w:rsidRPr="006868C1">
        <w:rPr>
          <w:rFonts w:ascii="Arial" w:eastAsia="Times New Roman" w:hAnsi="Arial" w:cs="Arial"/>
          <w:color w:val="000000"/>
          <w:sz w:val="18"/>
          <w:szCs w:val="18"/>
          <w:lang w:eastAsia="ru-RU"/>
        </w:rPr>
        <w:t>Перевод работника</w:t>
      </w:r>
      <w:r w:rsidRPr="006868C1">
        <w:rPr>
          <w:rFonts w:ascii="Arial" w:eastAsia="Times New Roman" w:hAnsi="Arial" w:cs="Arial"/>
          <w:color w:val="000000"/>
          <w:sz w:val="18"/>
          <w:lang w:eastAsia="ru-RU"/>
        </w:rPr>
        <w:t> </w:t>
      </w:r>
      <w:hyperlink r:id="rId23" w:anchor="1902" w:history="1">
        <w:r w:rsidRPr="006868C1">
          <w:rPr>
            <w:rFonts w:ascii="Arial" w:eastAsia="Times New Roman" w:hAnsi="Arial" w:cs="Arial"/>
            <w:color w:val="008000"/>
            <w:sz w:val="18"/>
            <w:lang w:eastAsia="ru-RU"/>
          </w:rPr>
          <w:t>без его согласия</w:t>
        </w:r>
      </w:hyperlink>
      <w:r w:rsidRPr="006868C1">
        <w:rPr>
          <w:rFonts w:ascii="Arial" w:eastAsia="Times New Roman" w:hAnsi="Arial" w:cs="Arial"/>
          <w:color w:val="000000"/>
          <w:sz w:val="18"/>
          <w:lang w:eastAsia="ru-RU"/>
        </w:rPr>
        <w:t> </w:t>
      </w:r>
      <w:r w:rsidRPr="006868C1">
        <w:rPr>
          <w:rFonts w:ascii="Arial" w:eastAsia="Times New Roman" w:hAnsi="Arial" w:cs="Arial"/>
          <w:color w:val="000000"/>
          <w:sz w:val="18"/>
          <w:szCs w:val="18"/>
          <w:lang w:eastAsia="ru-RU"/>
        </w:rPr>
        <w:t>на срок до одного месяца на не обусловленную трудовым договором работу у того же работодателя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w:t>
      </w:r>
      <w:proofErr w:type="gramEnd"/>
      <w:r w:rsidRPr="006868C1">
        <w:rPr>
          <w:rFonts w:ascii="Arial" w:eastAsia="Times New Roman" w:hAnsi="Arial" w:cs="Arial"/>
          <w:color w:val="000000"/>
          <w:sz w:val="18"/>
          <w:szCs w:val="18"/>
          <w:lang w:eastAsia="ru-RU"/>
        </w:rPr>
        <w:t xml:space="preserve"> работника вызваны чрезвычайными обстоятельствами, указанными в части второй настоящей статьи. При этом перевод на работу, требующую более низкой квалификации, допускается только с письменного согласия работника.</w:t>
      </w:r>
    </w:p>
    <w:p w:rsidR="006868C1" w:rsidRPr="006868C1" w:rsidRDefault="006868C1" w:rsidP="006868C1">
      <w:pPr>
        <w:shd w:val="clear" w:color="auto" w:fill="FFFFFF"/>
        <w:spacing w:after="0" w:line="240" w:lineRule="auto"/>
        <w:ind w:firstLine="720"/>
        <w:jc w:val="both"/>
        <w:rPr>
          <w:rFonts w:ascii="Arial" w:eastAsia="Times New Roman" w:hAnsi="Arial" w:cs="Arial"/>
          <w:color w:val="000000"/>
          <w:sz w:val="18"/>
          <w:szCs w:val="18"/>
          <w:lang w:eastAsia="ru-RU"/>
        </w:rPr>
      </w:pPr>
      <w:bookmarkStart w:id="13" w:name="72024"/>
      <w:bookmarkEnd w:id="13"/>
      <w:r w:rsidRPr="006868C1">
        <w:rPr>
          <w:rFonts w:ascii="Arial" w:eastAsia="Times New Roman" w:hAnsi="Arial" w:cs="Arial"/>
          <w:color w:val="000000"/>
          <w:sz w:val="18"/>
          <w:szCs w:val="18"/>
          <w:lang w:eastAsia="ru-RU"/>
        </w:rPr>
        <w:lastRenderedPageBreak/>
        <w:t>При переводах, осуществляемых в случаях, предусмотренных</w:t>
      </w:r>
      <w:r w:rsidRPr="006868C1">
        <w:rPr>
          <w:rFonts w:ascii="Arial" w:eastAsia="Times New Roman" w:hAnsi="Arial" w:cs="Arial"/>
          <w:color w:val="000000"/>
          <w:sz w:val="18"/>
          <w:lang w:eastAsia="ru-RU"/>
        </w:rPr>
        <w:t> </w:t>
      </w:r>
      <w:hyperlink r:id="rId24" w:anchor="72022" w:history="1">
        <w:r w:rsidRPr="006868C1">
          <w:rPr>
            <w:rFonts w:ascii="Arial" w:eastAsia="Times New Roman" w:hAnsi="Arial" w:cs="Arial"/>
            <w:color w:val="008000"/>
            <w:sz w:val="18"/>
            <w:lang w:eastAsia="ru-RU"/>
          </w:rPr>
          <w:t>частями второй</w:t>
        </w:r>
      </w:hyperlink>
      <w:r w:rsidRPr="006868C1">
        <w:rPr>
          <w:rFonts w:ascii="Arial" w:eastAsia="Times New Roman" w:hAnsi="Arial" w:cs="Arial"/>
          <w:color w:val="000000"/>
          <w:sz w:val="18"/>
          <w:lang w:eastAsia="ru-RU"/>
        </w:rPr>
        <w:t> </w:t>
      </w:r>
      <w:r w:rsidRPr="006868C1">
        <w:rPr>
          <w:rFonts w:ascii="Arial" w:eastAsia="Times New Roman" w:hAnsi="Arial" w:cs="Arial"/>
          <w:color w:val="000000"/>
          <w:sz w:val="18"/>
          <w:szCs w:val="18"/>
          <w:lang w:eastAsia="ru-RU"/>
        </w:rPr>
        <w:t>и</w:t>
      </w:r>
      <w:r w:rsidRPr="006868C1">
        <w:rPr>
          <w:rFonts w:ascii="Arial" w:eastAsia="Times New Roman" w:hAnsi="Arial" w:cs="Arial"/>
          <w:color w:val="000000"/>
          <w:sz w:val="18"/>
          <w:lang w:eastAsia="ru-RU"/>
        </w:rPr>
        <w:t> </w:t>
      </w:r>
      <w:hyperlink r:id="rId25" w:anchor="72023" w:history="1">
        <w:r w:rsidRPr="006868C1">
          <w:rPr>
            <w:rFonts w:ascii="Arial" w:eastAsia="Times New Roman" w:hAnsi="Arial" w:cs="Arial"/>
            <w:color w:val="008000"/>
            <w:sz w:val="18"/>
            <w:lang w:eastAsia="ru-RU"/>
          </w:rPr>
          <w:t>третьей</w:t>
        </w:r>
      </w:hyperlink>
      <w:r w:rsidRPr="006868C1">
        <w:rPr>
          <w:rFonts w:ascii="Arial" w:eastAsia="Times New Roman" w:hAnsi="Arial" w:cs="Arial"/>
          <w:color w:val="000000"/>
          <w:sz w:val="18"/>
          <w:lang w:eastAsia="ru-RU"/>
        </w:rPr>
        <w:t> </w:t>
      </w:r>
      <w:r w:rsidRPr="006868C1">
        <w:rPr>
          <w:rFonts w:ascii="Arial" w:eastAsia="Times New Roman" w:hAnsi="Arial" w:cs="Arial"/>
          <w:color w:val="000000"/>
          <w:sz w:val="18"/>
          <w:szCs w:val="18"/>
          <w:lang w:eastAsia="ru-RU"/>
        </w:rPr>
        <w:t>настоящей статьи, оплата труда работника производится по выполняемой работе, но не ниже среднего заработка по прежней работе.</w:t>
      </w:r>
    </w:p>
    <w:p w:rsidR="006868C1" w:rsidRPr="006868C1" w:rsidRDefault="006868C1" w:rsidP="006868C1">
      <w:pPr>
        <w:shd w:val="clear" w:color="auto" w:fill="FFFFFF"/>
        <w:spacing w:after="0" w:line="240" w:lineRule="auto"/>
        <w:jc w:val="both"/>
        <w:rPr>
          <w:rFonts w:ascii="Arial" w:eastAsia="Times New Roman" w:hAnsi="Arial" w:cs="Arial"/>
          <w:i/>
          <w:iCs/>
          <w:color w:val="800080"/>
          <w:sz w:val="18"/>
          <w:szCs w:val="18"/>
          <w:lang w:eastAsia="ru-RU"/>
        </w:rPr>
      </w:pPr>
      <w:proofErr w:type="spellStart"/>
      <w:r w:rsidRPr="006868C1">
        <w:rPr>
          <w:rFonts w:ascii="Arial" w:eastAsia="Times New Roman" w:hAnsi="Arial" w:cs="Arial"/>
          <w:i/>
          <w:iCs/>
          <w:color w:val="800080"/>
          <w:sz w:val="17"/>
          <w:lang w:eastAsia="ru-RU"/>
        </w:rPr>
        <w:t>ГАРАНТ</w:t>
      </w:r>
      <w:proofErr w:type="gramStart"/>
      <w:r w:rsidRPr="006868C1">
        <w:rPr>
          <w:rFonts w:ascii="Arial" w:eastAsia="Times New Roman" w:hAnsi="Arial" w:cs="Arial"/>
          <w:i/>
          <w:iCs/>
          <w:color w:val="800080"/>
          <w:sz w:val="17"/>
          <w:lang w:eastAsia="ru-RU"/>
        </w:rPr>
        <w:t>:</w:t>
      </w:r>
      <w:r w:rsidRPr="006868C1">
        <w:rPr>
          <w:rFonts w:ascii="Arial" w:eastAsia="Times New Roman" w:hAnsi="Arial" w:cs="Arial"/>
          <w:i/>
          <w:iCs/>
          <w:color w:val="800080"/>
          <w:sz w:val="18"/>
          <w:szCs w:val="18"/>
          <w:lang w:eastAsia="ru-RU"/>
        </w:rPr>
        <w:t>С</w:t>
      </w:r>
      <w:proofErr w:type="gramEnd"/>
      <w:r w:rsidRPr="006868C1">
        <w:rPr>
          <w:rFonts w:ascii="Arial" w:eastAsia="Times New Roman" w:hAnsi="Arial" w:cs="Arial"/>
          <w:i/>
          <w:iCs/>
          <w:color w:val="800080"/>
          <w:sz w:val="18"/>
          <w:szCs w:val="18"/>
          <w:lang w:eastAsia="ru-RU"/>
        </w:rPr>
        <w:t>м</w:t>
      </w:r>
      <w:proofErr w:type="spellEnd"/>
      <w:r w:rsidRPr="006868C1">
        <w:rPr>
          <w:rFonts w:ascii="Arial" w:eastAsia="Times New Roman" w:hAnsi="Arial" w:cs="Arial"/>
          <w:i/>
          <w:iCs/>
          <w:color w:val="800080"/>
          <w:sz w:val="18"/>
          <w:szCs w:val="18"/>
          <w:lang w:eastAsia="ru-RU"/>
        </w:rPr>
        <w:t>. комментарии к статье 72.2 Трудового кодекса РФ</w:t>
      </w:r>
    </w:p>
    <w:p w:rsidR="006868C1" w:rsidRPr="006868C1" w:rsidRDefault="006868C1" w:rsidP="006868C1">
      <w:pPr>
        <w:spacing w:after="0" w:line="240" w:lineRule="auto"/>
        <w:rPr>
          <w:rFonts w:ascii="Times New Roman" w:eastAsia="Times New Roman" w:hAnsi="Times New Roman" w:cs="Times New Roman"/>
          <w:sz w:val="24"/>
          <w:szCs w:val="24"/>
          <w:lang w:eastAsia="ru-RU"/>
        </w:rPr>
      </w:pPr>
      <w:r w:rsidRPr="006868C1">
        <w:rPr>
          <w:rFonts w:ascii="Arial" w:eastAsia="Times New Roman" w:hAnsi="Arial" w:cs="Arial"/>
          <w:color w:val="000000"/>
          <w:sz w:val="18"/>
          <w:szCs w:val="18"/>
          <w:lang w:eastAsia="ru-RU"/>
        </w:rPr>
        <w:br/>
      </w:r>
      <w:bookmarkStart w:id="14" w:name="73"/>
      <w:bookmarkEnd w:id="14"/>
    </w:p>
    <w:p w:rsidR="006868C1" w:rsidRPr="006868C1" w:rsidRDefault="006868C1" w:rsidP="006868C1">
      <w:pPr>
        <w:shd w:val="clear" w:color="auto" w:fill="FFFFFF"/>
        <w:spacing w:after="0" w:line="240" w:lineRule="auto"/>
        <w:jc w:val="both"/>
        <w:rPr>
          <w:rFonts w:ascii="Arial" w:eastAsia="Times New Roman" w:hAnsi="Arial" w:cs="Arial"/>
          <w:i/>
          <w:iCs/>
          <w:color w:val="800080"/>
          <w:sz w:val="18"/>
          <w:szCs w:val="18"/>
          <w:lang w:eastAsia="ru-RU"/>
        </w:rPr>
      </w:pPr>
      <w:r w:rsidRPr="006868C1">
        <w:rPr>
          <w:rFonts w:ascii="Arial" w:eastAsia="Times New Roman" w:hAnsi="Arial" w:cs="Arial"/>
          <w:i/>
          <w:iCs/>
          <w:color w:val="800080"/>
          <w:sz w:val="17"/>
          <w:lang w:eastAsia="ru-RU"/>
        </w:rPr>
        <w:t xml:space="preserve">Информация об </w:t>
      </w:r>
      <w:proofErr w:type="spellStart"/>
      <w:r w:rsidRPr="006868C1">
        <w:rPr>
          <w:rFonts w:ascii="Arial" w:eastAsia="Times New Roman" w:hAnsi="Arial" w:cs="Arial"/>
          <w:i/>
          <w:iCs/>
          <w:color w:val="800080"/>
          <w:sz w:val="17"/>
          <w:lang w:eastAsia="ru-RU"/>
        </w:rPr>
        <w:t>изменениях:</w:t>
      </w:r>
      <w:hyperlink r:id="rId26" w:anchor="17400" w:history="1">
        <w:r w:rsidRPr="006868C1">
          <w:rPr>
            <w:rFonts w:ascii="Arial" w:eastAsia="Times New Roman" w:hAnsi="Arial" w:cs="Arial"/>
            <w:i/>
            <w:iCs/>
            <w:color w:val="008000"/>
            <w:sz w:val="18"/>
            <w:lang w:eastAsia="ru-RU"/>
          </w:rPr>
          <w:t>Федеральным</w:t>
        </w:r>
        <w:proofErr w:type="spellEnd"/>
        <w:r w:rsidRPr="006868C1">
          <w:rPr>
            <w:rFonts w:ascii="Arial" w:eastAsia="Times New Roman" w:hAnsi="Arial" w:cs="Arial"/>
            <w:i/>
            <w:iCs/>
            <w:color w:val="008000"/>
            <w:sz w:val="18"/>
            <w:lang w:eastAsia="ru-RU"/>
          </w:rPr>
          <w:t xml:space="preserve"> законом</w:t>
        </w:r>
      </w:hyperlink>
      <w:r w:rsidRPr="006868C1">
        <w:rPr>
          <w:rFonts w:ascii="Arial" w:eastAsia="Times New Roman" w:hAnsi="Arial" w:cs="Arial"/>
          <w:i/>
          <w:iCs/>
          <w:color w:val="800080"/>
          <w:sz w:val="18"/>
          <w:lang w:eastAsia="ru-RU"/>
        </w:rPr>
        <w:t> </w:t>
      </w:r>
      <w:r w:rsidRPr="006868C1">
        <w:rPr>
          <w:rFonts w:ascii="Arial" w:eastAsia="Times New Roman" w:hAnsi="Arial" w:cs="Arial"/>
          <w:i/>
          <w:iCs/>
          <w:color w:val="800080"/>
          <w:sz w:val="18"/>
          <w:szCs w:val="18"/>
          <w:lang w:eastAsia="ru-RU"/>
        </w:rPr>
        <w:t>от 30 июня 2006 г. N 90-ФЗ статья 73 настоящего Кодекса изложена в новой редакции,</w:t>
      </w:r>
      <w:r w:rsidRPr="006868C1">
        <w:rPr>
          <w:rFonts w:ascii="Arial" w:eastAsia="Times New Roman" w:hAnsi="Arial" w:cs="Arial"/>
          <w:i/>
          <w:iCs/>
          <w:color w:val="800080"/>
          <w:sz w:val="18"/>
          <w:lang w:eastAsia="ru-RU"/>
        </w:rPr>
        <w:t> </w:t>
      </w:r>
      <w:hyperlink r:id="rId27" w:anchor="3" w:history="1">
        <w:r w:rsidRPr="006868C1">
          <w:rPr>
            <w:rFonts w:ascii="Arial" w:eastAsia="Times New Roman" w:hAnsi="Arial" w:cs="Arial"/>
            <w:i/>
            <w:iCs/>
            <w:color w:val="008000"/>
            <w:sz w:val="18"/>
            <w:lang w:eastAsia="ru-RU"/>
          </w:rPr>
          <w:t>вступающей в силу</w:t>
        </w:r>
      </w:hyperlink>
      <w:r w:rsidRPr="006868C1">
        <w:rPr>
          <w:rFonts w:ascii="Arial" w:eastAsia="Times New Roman" w:hAnsi="Arial" w:cs="Arial"/>
          <w:i/>
          <w:iCs/>
          <w:color w:val="800080"/>
          <w:sz w:val="18"/>
          <w:lang w:eastAsia="ru-RU"/>
        </w:rPr>
        <w:t> </w:t>
      </w:r>
      <w:r w:rsidRPr="006868C1">
        <w:rPr>
          <w:rFonts w:ascii="Arial" w:eastAsia="Times New Roman" w:hAnsi="Arial" w:cs="Arial"/>
          <w:i/>
          <w:iCs/>
          <w:color w:val="800080"/>
          <w:sz w:val="18"/>
          <w:szCs w:val="18"/>
          <w:lang w:eastAsia="ru-RU"/>
        </w:rPr>
        <w:t>по истечении 90 дней после дня</w:t>
      </w:r>
      <w:r w:rsidRPr="006868C1">
        <w:rPr>
          <w:rFonts w:ascii="Arial" w:eastAsia="Times New Roman" w:hAnsi="Arial" w:cs="Arial"/>
          <w:i/>
          <w:iCs/>
          <w:color w:val="800080"/>
          <w:sz w:val="18"/>
          <w:lang w:eastAsia="ru-RU"/>
        </w:rPr>
        <w:t> </w:t>
      </w:r>
      <w:hyperlink r:id="rId28" w:history="1">
        <w:r w:rsidRPr="006868C1">
          <w:rPr>
            <w:rFonts w:ascii="Arial" w:eastAsia="Times New Roman" w:hAnsi="Arial" w:cs="Arial"/>
            <w:i/>
            <w:iCs/>
            <w:color w:val="008000"/>
            <w:sz w:val="18"/>
            <w:lang w:eastAsia="ru-RU"/>
          </w:rPr>
          <w:t>официального опубликования</w:t>
        </w:r>
      </w:hyperlink>
      <w:r w:rsidRPr="006868C1">
        <w:rPr>
          <w:rFonts w:ascii="Arial" w:eastAsia="Times New Roman" w:hAnsi="Arial" w:cs="Arial"/>
          <w:i/>
          <w:iCs/>
          <w:color w:val="800080"/>
          <w:sz w:val="18"/>
          <w:lang w:eastAsia="ru-RU"/>
        </w:rPr>
        <w:t> </w:t>
      </w:r>
      <w:r w:rsidRPr="006868C1">
        <w:rPr>
          <w:rFonts w:ascii="Arial" w:eastAsia="Times New Roman" w:hAnsi="Arial" w:cs="Arial"/>
          <w:i/>
          <w:iCs/>
          <w:color w:val="800080"/>
          <w:sz w:val="18"/>
          <w:szCs w:val="18"/>
          <w:lang w:eastAsia="ru-RU"/>
        </w:rPr>
        <w:t>названного Федерального закона</w:t>
      </w:r>
    </w:p>
    <w:p w:rsidR="006868C1" w:rsidRPr="006868C1" w:rsidRDefault="006868C1" w:rsidP="006868C1">
      <w:pPr>
        <w:shd w:val="clear" w:color="auto" w:fill="FFFFFF"/>
        <w:spacing w:after="0" w:line="240" w:lineRule="auto"/>
        <w:jc w:val="both"/>
        <w:rPr>
          <w:rFonts w:ascii="Arial" w:eastAsia="Times New Roman" w:hAnsi="Arial" w:cs="Arial"/>
          <w:i/>
          <w:iCs/>
          <w:color w:val="800080"/>
          <w:sz w:val="18"/>
          <w:szCs w:val="18"/>
          <w:lang w:eastAsia="ru-RU"/>
        </w:rPr>
      </w:pPr>
      <w:hyperlink r:id="rId29" w:anchor="73" w:history="1">
        <w:r w:rsidRPr="006868C1">
          <w:rPr>
            <w:rFonts w:ascii="Arial" w:eastAsia="Times New Roman" w:hAnsi="Arial" w:cs="Arial"/>
            <w:i/>
            <w:iCs/>
            <w:color w:val="008000"/>
            <w:sz w:val="18"/>
            <w:lang w:eastAsia="ru-RU"/>
          </w:rPr>
          <w:t>См. те</w:t>
        </w:r>
        <w:proofErr w:type="gramStart"/>
        <w:r w:rsidRPr="006868C1">
          <w:rPr>
            <w:rFonts w:ascii="Arial" w:eastAsia="Times New Roman" w:hAnsi="Arial" w:cs="Arial"/>
            <w:i/>
            <w:iCs/>
            <w:color w:val="008000"/>
            <w:sz w:val="18"/>
            <w:lang w:eastAsia="ru-RU"/>
          </w:rPr>
          <w:t>кст ст</w:t>
        </w:r>
        <w:proofErr w:type="gramEnd"/>
        <w:r w:rsidRPr="006868C1">
          <w:rPr>
            <w:rFonts w:ascii="Arial" w:eastAsia="Times New Roman" w:hAnsi="Arial" w:cs="Arial"/>
            <w:i/>
            <w:iCs/>
            <w:color w:val="008000"/>
            <w:sz w:val="18"/>
            <w:lang w:eastAsia="ru-RU"/>
          </w:rPr>
          <w:t>атьи в предыдущей редакции</w:t>
        </w:r>
      </w:hyperlink>
    </w:p>
    <w:p w:rsidR="006868C1" w:rsidRPr="006868C1" w:rsidRDefault="006868C1" w:rsidP="006868C1">
      <w:pPr>
        <w:spacing w:after="0" w:line="240" w:lineRule="auto"/>
        <w:rPr>
          <w:rFonts w:ascii="Times New Roman" w:eastAsia="Times New Roman" w:hAnsi="Times New Roman" w:cs="Times New Roman"/>
          <w:sz w:val="24"/>
          <w:szCs w:val="24"/>
          <w:lang w:eastAsia="ru-RU"/>
        </w:rPr>
      </w:pPr>
    </w:p>
    <w:p w:rsidR="006868C1" w:rsidRPr="006868C1" w:rsidRDefault="006868C1" w:rsidP="006868C1">
      <w:pPr>
        <w:shd w:val="clear" w:color="auto" w:fill="FFFFFF"/>
        <w:spacing w:after="0" w:line="240" w:lineRule="auto"/>
        <w:rPr>
          <w:rFonts w:ascii="Arial" w:eastAsia="Times New Roman" w:hAnsi="Arial" w:cs="Arial"/>
          <w:color w:val="000000"/>
          <w:sz w:val="18"/>
          <w:szCs w:val="18"/>
          <w:lang w:eastAsia="ru-RU"/>
        </w:rPr>
      </w:pPr>
      <w:r w:rsidRPr="006868C1">
        <w:rPr>
          <w:rFonts w:ascii="Arial" w:eastAsia="Times New Roman" w:hAnsi="Arial" w:cs="Arial"/>
          <w:b/>
          <w:bCs/>
          <w:color w:val="000080"/>
          <w:sz w:val="18"/>
          <w:lang w:eastAsia="ru-RU"/>
        </w:rPr>
        <w:t>Статья 73.</w:t>
      </w:r>
      <w:r w:rsidRPr="006868C1">
        <w:rPr>
          <w:rFonts w:ascii="Arial" w:eastAsia="Times New Roman" w:hAnsi="Arial" w:cs="Arial"/>
          <w:color w:val="000000"/>
          <w:sz w:val="18"/>
          <w:lang w:eastAsia="ru-RU"/>
        </w:rPr>
        <w:t> </w:t>
      </w:r>
      <w:r w:rsidRPr="006868C1">
        <w:rPr>
          <w:rFonts w:ascii="Arial" w:eastAsia="Times New Roman" w:hAnsi="Arial" w:cs="Arial"/>
          <w:color w:val="000000"/>
          <w:sz w:val="18"/>
          <w:szCs w:val="18"/>
          <w:lang w:eastAsia="ru-RU"/>
        </w:rPr>
        <w:t>Перевод работника на другую работу в соответствии с медицинским заключением</w:t>
      </w:r>
    </w:p>
    <w:p w:rsidR="006868C1" w:rsidRPr="006868C1" w:rsidRDefault="006868C1" w:rsidP="006868C1">
      <w:pPr>
        <w:shd w:val="clear" w:color="auto" w:fill="FFFFFF"/>
        <w:spacing w:after="0" w:line="240" w:lineRule="auto"/>
        <w:ind w:firstLine="720"/>
        <w:jc w:val="both"/>
        <w:rPr>
          <w:rFonts w:ascii="Arial" w:eastAsia="Times New Roman" w:hAnsi="Arial" w:cs="Arial"/>
          <w:color w:val="000000"/>
          <w:sz w:val="18"/>
          <w:szCs w:val="18"/>
          <w:lang w:eastAsia="ru-RU"/>
        </w:rPr>
      </w:pPr>
      <w:bookmarkStart w:id="15" w:name="7301"/>
      <w:bookmarkEnd w:id="15"/>
      <w:r w:rsidRPr="006868C1">
        <w:rPr>
          <w:rFonts w:ascii="Arial" w:eastAsia="Times New Roman" w:hAnsi="Arial" w:cs="Arial"/>
          <w:color w:val="000000"/>
          <w:sz w:val="18"/>
          <w:szCs w:val="18"/>
          <w:lang w:eastAsia="ru-RU"/>
        </w:rPr>
        <w:t>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6868C1" w:rsidRPr="006868C1" w:rsidRDefault="006868C1" w:rsidP="006868C1">
      <w:pPr>
        <w:shd w:val="clear" w:color="auto" w:fill="FFFFFF"/>
        <w:spacing w:after="0" w:line="240" w:lineRule="auto"/>
        <w:ind w:firstLine="720"/>
        <w:jc w:val="both"/>
        <w:rPr>
          <w:rFonts w:ascii="Arial" w:eastAsia="Times New Roman" w:hAnsi="Arial" w:cs="Arial"/>
          <w:color w:val="000000"/>
          <w:sz w:val="18"/>
          <w:szCs w:val="18"/>
          <w:lang w:eastAsia="ru-RU"/>
        </w:rPr>
      </w:pPr>
      <w:bookmarkStart w:id="16" w:name="732"/>
      <w:bookmarkEnd w:id="16"/>
      <w:r w:rsidRPr="006868C1">
        <w:rPr>
          <w:rFonts w:ascii="Arial" w:eastAsia="Times New Roman" w:hAnsi="Arial" w:cs="Arial"/>
          <w:color w:val="000000"/>
          <w:sz w:val="18"/>
          <w:szCs w:val="18"/>
          <w:lang w:eastAsia="ru-RU"/>
        </w:rP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настоящим Кодексом, иными федеральными законами, коллективным договором, соглашениями, трудовым договором.</w:t>
      </w:r>
    </w:p>
    <w:p w:rsidR="006868C1" w:rsidRPr="006868C1" w:rsidRDefault="006868C1" w:rsidP="006868C1">
      <w:pPr>
        <w:shd w:val="clear" w:color="auto" w:fill="FFFFFF"/>
        <w:spacing w:after="0" w:line="240" w:lineRule="auto"/>
        <w:ind w:firstLine="720"/>
        <w:jc w:val="both"/>
        <w:rPr>
          <w:rFonts w:ascii="Arial" w:eastAsia="Times New Roman" w:hAnsi="Arial" w:cs="Arial"/>
          <w:color w:val="000000"/>
          <w:sz w:val="18"/>
          <w:szCs w:val="18"/>
          <w:lang w:eastAsia="ru-RU"/>
        </w:rPr>
      </w:pPr>
      <w:bookmarkStart w:id="17" w:name="733"/>
      <w:bookmarkEnd w:id="17"/>
      <w:r w:rsidRPr="006868C1">
        <w:rPr>
          <w:rFonts w:ascii="Arial" w:eastAsia="Times New Roman" w:hAnsi="Arial" w:cs="Arial"/>
          <w:color w:val="000000"/>
          <w:sz w:val="18"/>
          <w:szCs w:val="18"/>
          <w:lang w:eastAsia="ru-RU"/>
        </w:rPr>
        <w:t>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 в соответствии с</w:t>
      </w:r>
      <w:r w:rsidRPr="006868C1">
        <w:rPr>
          <w:rFonts w:ascii="Arial" w:eastAsia="Times New Roman" w:hAnsi="Arial" w:cs="Arial"/>
          <w:color w:val="000000"/>
          <w:sz w:val="18"/>
          <w:lang w:eastAsia="ru-RU"/>
        </w:rPr>
        <w:t> </w:t>
      </w:r>
      <w:hyperlink r:id="rId30" w:anchor="778" w:history="1">
        <w:r w:rsidRPr="006868C1">
          <w:rPr>
            <w:rFonts w:ascii="Arial" w:eastAsia="Times New Roman" w:hAnsi="Arial" w:cs="Arial"/>
            <w:color w:val="008000"/>
            <w:sz w:val="18"/>
            <w:lang w:eastAsia="ru-RU"/>
          </w:rPr>
          <w:t>пунктом 8 части первой статьи 77</w:t>
        </w:r>
      </w:hyperlink>
      <w:r w:rsidRPr="006868C1">
        <w:rPr>
          <w:rFonts w:ascii="Arial" w:eastAsia="Times New Roman" w:hAnsi="Arial" w:cs="Arial"/>
          <w:color w:val="000000"/>
          <w:sz w:val="18"/>
          <w:lang w:eastAsia="ru-RU"/>
        </w:rPr>
        <w:t> </w:t>
      </w:r>
      <w:r w:rsidRPr="006868C1">
        <w:rPr>
          <w:rFonts w:ascii="Arial" w:eastAsia="Times New Roman" w:hAnsi="Arial" w:cs="Arial"/>
          <w:color w:val="000000"/>
          <w:sz w:val="18"/>
          <w:szCs w:val="18"/>
          <w:lang w:eastAsia="ru-RU"/>
        </w:rPr>
        <w:t>настоящего Кодекса.</w:t>
      </w:r>
    </w:p>
    <w:p w:rsidR="006868C1" w:rsidRPr="006868C1" w:rsidRDefault="006868C1" w:rsidP="006868C1">
      <w:pPr>
        <w:shd w:val="clear" w:color="auto" w:fill="FFFFFF"/>
        <w:spacing w:after="0" w:line="240" w:lineRule="auto"/>
        <w:ind w:firstLine="720"/>
        <w:jc w:val="both"/>
        <w:rPr>
          <w:rFonts w:ascii="Arial" w:eastAsia="Times New Roman" w:hAnsi="Arial" w:cs="Arial"/>
          <w:color w:val="000000"/>
          <w:sz w:val="18"/>
          <w:szCs w:val="18"/>
          <w:lang w:eastAsia="ru-RU"/>
        </w:rPr>
      </w:pPr>
      <w:bookmarkStart w:id="18" w:name="734"/>
      <w:bookmarkEnd w:id="18"/>
      <w:proofErr w:type="gramStart"/>
      <w:r w:rsidRPr="006868C1">
        <w:rPr>
          <w:rFonts w:ascii="Arial" w:eastAsia="Times New Roman" w:hAnsi="Arial" w:cs="Arial"/>
          <w:color w:val="000000"/>
          <w:sz w:val="18"/>
          <w:szCs w:val="18"/>
          <w:lang w:eastAsia="ru-RU"/>
        </w:rPr>
        <w:t>Трудовой договор с руководителями организаций (филиалов, представительств или иных обособленных структурных подразделений), их заместителями и главными бухгалтерами, нуждающимися в соответствии с медицинским заключением во временном или в постоянном переводе на другую работу, при отказе от перевода либо отсутствии у работодателя соответствующей работы прекращается в соответствии с</w:t>
      </w:r>
      <w:r w:rsidRPr="006868C1">
        <w:rPr>
          <w:rFonts w:ascii="Arial" w:eastAsia="Times New Roman" w:hAnsi="Arial" w:cs="Arial"/>
          <w:color w:val="000000"/>
          <w:sz w:val="18"/>
          <w:lang w:eastAsia="ru-RU"/>
        </w:rPr>
        <w:t> </w:t>
      </w:r>
      <w:hyperlink r:id="rId31" w:anchor="778" w:history="1">
        <w:r w:rsidRPr="006868C1">
          <w:rPr>
            <w:rFonts w:ascii="Arial" w:eastAsia="Times New Roman" w:hAnsi="Arial" w:cs="Arial"/>
            <w:color w:val="008000"/>
            <w:sz w:val="18"/>
            <w:lang w:eastAsia="ru-RU"/>
          </w:rPr>
          <w:t>пунктом 8 части первой статьи 77</w:t>
        </w:r>
      </w:hyperlink>
      <w:r w:rsidRPr="006868C1">
        <w:rPr>
          <w:rFonts w:ascii="Arial" w:eastAsia="Times New Roman" w:hAnsi="Arial" w:cs="Arial"/>
          <w:color w:val="000000"/>
          <w:sz w:val="18"/>
          <w:lang w:eastAsia="ru-RU"/>
        </w:rPr>
        <w:t> </w:t>
      </w:r>
      <w:r w:rsidRPr="006868C1">
        <w:rPr>
          <w:rFonts w:ascii="Arial" w:eastAsia="Times New Roman" w:hAnsi="Arial" w:cs="Arial"/>
          <w:color w:val="000000"/>
          <w:sz w:val="18"/>
          <w:szCs w:val="18"/>
          <w:lang w:eastAsia="ru-RU"/>
        </w:rPr>
        <w:t>настоящего Кодекса.</w:t>
      </w:r>
      <w:proofErr w:type="gramEnd"/>
      <w:r w:rsidRPr="006868C1">
        <w:rPr>
          <w:rFonts w:ascii="Arial" w:eastAsia="Times New Roman" w:hAnsi="Arial" w:cs="Arial"/>
          <w:color w:val="000000"/>
          <w:sz w:val="18"/>
          <w:szCs w:val="18"/>
          <w:lang w:eastAsia="ru-RU"/>
        </w:rPr>
        <w:t xml:space="preserve"> Работодатель имеет право с письменного согласия указанных работников не прекращать с ними трудовой договор, а отстранить их от работы на срок, определяемый соглашением сторон. В период отстранения от работы заработная плата указанным работникам не начисляется, за исключением случаев, предусмотренных настоящим Кодексом, иными федеральными законами, коллективным договором, соглашениями, трудовым договором.</w:t>
      </w:r>
    </w:p>
    <w:p w:rsidR="006868C1" w:rsidRPr="006868C1" w:rsidRDefault="006868C1" w:rsidP="006868C1">
      <w:pPr>
        <w:shd w:val="clear" w:color="auto" w:fill="FFFFFF"/>
        <w:spacing w:after="0" w:line="240" w:lineRule="auto"/>
        <w:jc w:val="both"/>
        <w:rPr>
          <w:rFonts w:ascii="Arial" w:eastAsia="Times New Roman" w:hAnsi="Arial" w:cs="Arial"/>
          <w:i/>
          <w:iCs/>
          <w:color w:val="800080"/>
          <w:sz w:val="18"/>
          <w:szCs w:val="18"/>
          <w:lang w:eastAsia="ru-RU"/>
        </w:rPr>
      </w:pPr>
      <w:proofErr w:type="spellStart"/>
      <w:r w:rsidRPr="006868C1">
        <w:rPr>
          <w:rFonts w:ascii="Arial" w:eastAsia="Times New Roman" w:hAnsi="Arial" w:cs="Arial"/>
          <w:i/>
          <w:iCs/>
          <w:color w:val="800080"/>
          <w:sz w:val="17"/>
          <w:lang w:eastAsia="ru-RU"/>
        </w:rPr>
        <w:t>ГАРАНТ</w:t>
      </w:r>
      <w:proofErr w:type="gramStart"/>
      <w:r w:rsidRPr="006868C1">
        <w:rPr>
          <w:rFonts w:ascii="Arial" w:eastAsia="Times New Roman" w:hAnsi="Arial" w:cs="Arial"/>
          <w:i/>
          <w:iCs/>
          <w:color w:val="800080"/>
          <w:sz w:val="17"/>
          <w:lang w:eastAsia="ru-RU"/>
        </w:rPr>
        <w:t>:</w:t>
      </w:r>
      <w:r w:rsidRPr="006868C1">
        <w:rPr>
          <w:rFonts w:ascii="Arial" w:eastAsia="Times New Roman" w:hAnsi="Arial" w:cs="Arial"/>
          <w:i/>
          <w:iCs/>
          <w:color w:val="800080"/>
          <w:sz w:val="18"/>
          <w:szCs w:val="18"/>
          <w:lang w:eastAsia="ru-RU"/>
        </w:rPr>
        <w:t>С</w:t>
      </w:r>
      <w:proofErr w:type="gramEnd"/>
      <w:r w:rsidRPr="006868C1">
        <w:rPr>
          <w:rFonts w:ascii="Arial" w:eastAsia="Times New Roman" w:hAnsi="Arial" w:cs="Arial"/>
          <w:i/>
          <w:iCs/>
          <w:color w:val="800080"/>
          <w:sz w:val="18"/>
          <w:szCs w:val="18"/>
          <w:lang w:eastAsia="ru-RU"/>
        </w:rPr>
        <w:t>м</w:t>
      </w:r>
      <w:proofErr w:type="spellEnd"/>
      <w:r w:rsidRPr="006868C1">
        <w:rPr>
          <w:rFonts w:ascii="Arial" w:eastAsia="Times New Roman" w:hAnsi="Arial" w:cs="Arial"/>
          <w:i/>
          <w:iCs/>
          <w:color w:val="800080"/>
          <w:sz w:val="18"/>
          <w:szCs w:val="18"/>
          <w:lang w:eastAsia="ru-RU"/>
        </w:rPr>
        <w:t>. комментарии к статье 73 Трудового кодекса РФ</w:t>
      </w:r>
    </w:p>
    <w:p w:rsidR="006868C1" w:rsidRPr="006868C1" w:rsidRDefault="006868C1" w:rsidP="006868C1">
      <w:pPr>
        <w:spacing w:after="0" w:line="240" w:lineRule="auto"/>
        <w:rPr>
          <w:rFonts w:ascii="Times New Roman" w:eastAsia="Times New Roman" w:hAnsi="Times New Roman" w:cs="Times New Roman"/>
          <w:sz w:val="24"/>
          <w:szCs w:val="24"/>
          <w:lang w:eastAsia="ru-RU"/>
        </w:rPr>
      </w:pPr>
      <w:r w:rsidRPr="006868C1">
        <w:rPr>
          <w:rFonts w:ascii="Arial" w:eastAsia="Times New Roman" w:hAnsi="Arial" w:cs="Arial"/>
          <w:color w:val="000000"/>
          <w:sz w:val="18"/>
          <w:szCs w:val="18"/>
          <w:lang w:eastAsia="ru-RU"/>
        </w:rPr>
        <w:br/>
      </w:r>
      <w:bookmarkStart w:id="19" w:name="74"/>
      <w:bookmarkEnd w:id="19"/>
    </w:p>
    <w:p w:rsidR="006868C1" w:rsidRPr="006868C1" w:rsidRDefault="006868C1" w:rsidP="006868C1">
      <w:pPr>
        <w:shd w:val="clear" w:color="auto" w:fill="FFFFFF"/>
        <w:spacing w:after="0" w:line="240" w:lineRule="auto"/>
        <w:jc w:val="both"/>
        <w:rPr>
          <w:rFonts w:ascii="Arial" w:eastAsia="Times New Roman" w:hAnsi="Arial" w:cs="Arial"/>
          <w:i/>
          <w:iCs/>
          <w:color w:val="800080"/>
          <w:sz w:val="18"/>
          <w:szCs w:val="18"/>
          <w:lang w:eastAsia="ru-RU"/>
        </w:rPr>
      </w:pPr>
      <w:r w:rsidRPr="006868C1">
        <w:rPr>
          <w:rFonts w:ascii="Arial" w:eastAsia="Times New Roman" w:hAnsi="Arial" w:cs="Arial"/>
          <w:i/>
          <w:iCs/>
          <w:color w:val="800080"/>
          <w:sz w:val="17"/>
          <w:lang w:eastAsia="ru-RU"/>
        </w:rPr>
        <w:t xml:space="preserve">Информация об </w:t>
      </w:r>
      <w:proofErr w:type="spellStart"/>
      <w:r w:rsidRPr="006868C1">
        <w:rPr>
          <w:rFonts w:ascii="Arial" w:eastAsia="Times New Roman" w:hAnsi="Arial" w:cs="Arial"/>
          <w:i/>
          <w:iCs/>
          <w:color w:val="800080"/>
          <w:sz w:val="17"/>
          <w:lang w:eastAsia="ru-RU"/>
        </w:rPr>
        <w:t>изменениях:</w:t>
      </w:r>
      <w:hyperlink r:id="rId32" w:anchor="175" w:history="1">
        <w:r w:rsidRPr="006868C1">
          <w:rPr>
            <w:rFonts w:ascii="Arial" w:eastAsia="Times New Roman" w:hAnsi="Arial" w:cs="Arial"/>
            <w:i/>
            <w:iCs/>
            <w:color w:val="008000"/>
            <w:sz w:val="18"/>
            <w:lang w:eastAsia="ru-RU"/>
          </w:rPr>
          <w:t>Федеральным</w:t>
        </w:r>
        <w:proofErr w:type="spellEnd"/>
        <w:r w:rsidRPr="006868C1">
          <w:rPr>
            <w:rFonts w:ascii="Arial" w:eastAsia="Times New Roman" w:hAnsi="Arial" w:cs="Arial"/>
            <w:i/>
            <w:iCs/>
            <w:color w:val="008000"/>
            <w:sz w:val="18"/>
            <w:lang w:eastAsia="ru-RU"/>
          </w:rPr>
          <w:t xml:space="preserve"> законом</w:t>
        </w:r>
      </w:hyperlink>
      <w:r w:rsidRPr="006868C1">
        <w:rPr>
          <w:rFonts w:ascii="Arial" w:eastAsia="Times New Roman" w:hAnsi="Arial" w:cs="Arial"/>
          <w:i/>
          <w:iCs/>
          <w:color w:val="800080"/>
          <w:sz w:val="18"/>
          <w:lang w:eastAsia="ru-RU"/>
        </w:rPr>
        <w:t> </w:t>
      </w:r>
      <w:r w:rsidRPr="006868C1">
        <w:rPr>
          <w:rFonts w:ascii="Arial" w:eastAsia="Times New Roman" w:hAnsi="Arial" w:cs="Arial"/>
          <w:i/>
          <w:iCs/>
          <w:color w:val="800080"/>
          <w:sz w:val="18"/>
          <w:szCs w:val="18"/>
          <w:lang w:eastAsia="ru-RU"/>
        </w:rPr>
        <w:t>от 30 июня 2006 г. N 90-ФЗ статья 74 настоящего Кодекса изложена в новой редакции,</w:t>
      </w:r>
      <w:r w:rsidRPr="006868C1">
        <w:rPr>
          <w:rFonts w:ascii="Arial" w:eastAsia="Times New Roman" w:hAnsi="Arial" w:cs="Arial"/>
          <w:i/>
          <w:iCs/>
          <w:color w:val="800080"/>
          <w:sz w:val="18"/>
          <w:lang w:eastAsia="ru-RU"/>
        </w:rPr>
        <w:t> </w:t>
      </w:r>
      <w:hyperlink r:id="rId33" w:anchor="3" w:history="1">
        <w:r w:rsidRPr="006868C1">
          <w:rPr>
            <w:rFonts w:ascii="Arial" w:eastAsia="Times New Roman" w:hAnsi="Arial" w:cs="Arial"/>
            <w:i/>
            <w:iCs/>
            <w:color w:val="008000"/>
            <w:sz w:val="18"/>
            <w:lang w:eastAsia="ru-RU"/>
          </w:rPr>
          <w:t>вступающей в силу</w:t>
        </w:r>
      </w:hyperlink>
      <w:r w:rsidRPr="006868C1">
        <w:rPr>
          <w:rFonts w:ascii="Arial" w:eastAsia="Times New Roman" w:hAnsi="Arial" w:cs="Arial"/>
          <w:i/>
          <w:iCs/>
          <w:color w:val="800080"/>
          <w:sz w:val="18"/>
          <w:lang w:eastAsia="ru-RU"/>
        </w:rPr>
        <w:t> </w:t>
      </w:r>
      <w:r w:rsidRPr="006868C1">
        <w:rPr>
          <w:rFonts w:ascii="Arial" w:eastAsia="Times New Roman" w:hAnsi="Arial" w:cs="Arial"/>
          <w:i/>
          <w:iCs/>
          <w:color w:val="800080"/>
          <w:sz w:val="18"/>
          <w:szCs w:val="18"/>
          <w:lang w:eastAsia="ru-RU"/>
        </w:rPr>
        <w:t>по истечении 90 дней после дня</w:t>
      </w:r>
      <w:r w:rsidRPr="006868C1">
        <w:rPr>
          <w:rFonts w:ascii="Arial" w:eastAsia="Times New Roman" w:hAnsi="Arial" w:cs="Arial"/>
          <w:i/>
          <w:iCs/>
          <w:color w:val="800080"/>
          <w:sz w:val="18"/>
          <w:lang w:eastAsia="ru-RU"/>
        </w:rPr>
        <w:t> </w:t>
      </w:r>
      <w:hyperlink r:id="rId34" w:history="1">
        <w:r w:rsidRPr="006868C1">
          <w:rPr>
            <w:rFonts w:ascii="Arial" w:eastAsia="Times New Roman" w:hAnsi="Arial" w:cs="Arial"/>
            <w:i/>
            <w:iCs/>
            <w:color w:val="008000"/>
            <w:sz w:val="18"/>
            <w:lang w:eastAsia="ru-RU"/>
          </w:rPr>
          <w:t>официального опубликования</w:t>
        </w:r>
      </w:hyperlink>
      <w:r w:rsidRPr="006868C1">
        <w:rPr>
          <w:rFonts w:ascii="Arial" w:eastAsia="Times New Roman" w:hAnsi="Arial" w:cs="Arial"/>
          <w:i/>
          <w:iCs/>
          <w:color w:val="800080"/>
          <w:sz w:val="18"/>
          <w:lang w:eastAsia="ru-RU"/>
        </w:rPr>
        <w:t> </w:t>
      </w:r>
      <w:r w:rsidRPr="006868C1">
        <w:rPr>
          <w:rFonts w:ascii="Arial" w:eastAsia="Times New Roman" w:hAnsi="Arial" w:cs="Arial"/>
          <w:i/>
          <w:iCs/>
          <w:color w:val="800080"/>
          <w:sz w:val="18"/>
          <w:szCs w:val="18"/>
          <w:lang w:eastAsia="ru-RU"/>
        </w:rPr>
        <w:t>названного Федерального закона</w:t>
      </w:r>
    </w:p>
    <w:p w:rsidR="006868C1" w:rsidRPr="006868C1" w:rsidRDefault="006868C1" w:rsidP="006868C1">
      <w:pPr>
        <w:shd w:val="clear" w:color="auto" w:fill="FFFFFF"/>
        <w:spacing w:after="0" w:line="240" w:lineRule="auto"/>
        <w:jc w:val="both"/>
        <w:rPr>
          <w:rFonts w:ascii="Arial" w:eastAsia="Times New Roman" w:hAnsi="Arial" w:cs="Arial"/>
          <w:i/>
          <w:iCs/>
          <w:color w:val="800080"/>
          <w:sz w:val="18"/>
          <w:szCs w:val="18"/>
          <w:lang w:eastAsia="ru-RU"/>
        </w:rPr>
      </w:pPr>
      <w:hyperlink r:id="rId35" w:anchor="74" w:history="1">
        <w:r w:rsidRPr="006868C1">
          <w:rPr>
            <w:rFonts w:ascii="Arial" w:eastAsia="Times New Roman" w:hAnsi="Arial" w:cs="Arial"/>
            <w:i/>
            <w:iCs/>
            <w:color w:val="008000"/>
            <w:sz w:val="18"/>
            <w:lang w:eastAsia="ru-RU"/>
          </w:rPr>
          <w:t>См. те</w:t>
        </w:r>
        <w:proofErr w:type="gramStart"/>
        <w:r w:rsidRPr="006868C1">
          <w:rPr>
            <w:rFonts w:ascii="Arial" w:eastAsia="Times New Roman" w:hAnsi="Arial" w:cs="Arial"/>
            <w:i/>
            <w:iCs/>
            <w:color w:val="008000"/>
            <w:sz w:val="18"/>
            <w:lang w:eastAsia="ru-RU"/>
          </w:rPr>
          <w:t>кст ст</w:t>
        </w:r>
        <w:proofErr w:type="gramEnd"/>
        <w:r w:rsidRPr="006868C1">
          <w:rPr>
            <w:rFonts w:ascii="Arial" w:eastAsia="Times New Roman" w:hAnsi="Arial" w:cs="Arial"/>
            <w:i/>
            <w:iCs/>
            <w:color w:val="008000"/>
            <w:sz w:val="18"/>
            <w:lang w:eastAsia="ru-RU"/>
          </w:rPr>
          <w:t>атьи в предыдущей редакции</w:t>
        </w:r>
      </w:hyperlink>
    </w:p>
    <w:p w:rsidR="006868C1" w:rsidRPr="006868C1" w:rsidRDefault="006868C1" w:rsidP="006868C1">
      <w:pPr>
        <w:spacing w:after="0" w:line="240" w:lineRule="auto"/>
        <w:rPr>
          <w:rFonts w:ascii="Times New Roman" w:eastAsia="Times New Roman" w:hAnsi="Times New Roman" w:cs="Times New Roman"/>
          <w:sz w:val="24"/>
          <w:szCs w:val="24"/>
          <w:lang w:eastAsia="ru-RU"/>
        </w:rPr>
      </w:pPr>
    </w:p>
    <w:p w:rsidR="006868C1" w:rsidRPr="006868C1" w:rsidRDefault="006868C1" w:rsidP="006868C1">
      <w:pPr>
        <w:shd w:val="clear" w:color="auto" w:fill="FFFFFF"/>
        <w:spacing w:after="0" w:line="240" w:lineRule="auto"/>
        <w:rPr>
          <w:rFonts w:ascii="Arial" w:eastAsia="Times New Roman" w:hAnsi="Arial" w:cs="Arial"/>
          <w:color w:val="000000"/>
          <w:sz w:val="18"/>
          <w:szCs w:val="18"/>
          <w:lang w:eastAsia="ru-RU"/>
        </w:rPr>
      </w:pPr>
      <w:r w:rsidRPr="006868C1">
        <w:rPr>
          <w:rFonts w:ascii="Arial" w:eastAsia="Times New Roman" w:hAnsi="Arial" w:cs="Arial"/>
          <w:b/>
          <w:bCs/>
          <w:color w:val="000080"/>
          <w:sz w:val="18"/>
          <w:lang w:eastAsia="ru-RU"/>
        </w:rPr>
        <w:t>Статья 74.</w:t>
      </w:r>
      <w:r w:rsidRPr="006868C1">
        <w:rPr>
          <w:rFonts w:ascii="Arial" w:eastAsia="Times New Roman" w:hAnsi="Arial" w:cs="Arial"/>
          <w:color w:val="000000"/>
          <w:sz w:val="18"/>
          <w:lang w:eastAsia="ru-RU"/>
        </w:rPr>
        <w:t> </w:t>
      </w:r>
      <w:r w:rsidRPr="006868C1">
        <w:rPr>
          <w:rFonts w:ascii="Arial" w:eastAsia="Times New Roman" w:hAnsi="Arial" w:cs="Arial"/>
          <w:color w:val="000000"/>
          <w:sz w:val="18"/>
          <w:szCs w:val="18"/>
          <w:lang w:eastAsia="ru-RU"/>
        </w:rPr>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6868C1" w:rsidRPr="006868C1" w:rsidRDefault="006868C1" w:rsidP="006868C1">
      <w:pPr>
        <w:shd w:val="clear" w:color="auto" w:fill="FFFFFF"/>
        <w:spacing w:after="0" w:line="240" w:lineRule="auto"/>
        <w:ind w:firstLine="720"/>
        <w:jc w:val="both"/>
        <w:rPr>
          <w:rFonts w:ascii="Arial" w:eastAsia="Times New Roman" w:hAnsi="Arial" w:cs="Arial"/>
          <w:color w:val="000000"/>
          <w:sz w:val="18"/>
          <w:szCs w:val="18"/>
          <w:lang w:eastAsia="ru-RU"/>
        </w:rPr>
      </w:pPr>
      <w:bookmarkStart w:id="20" w:name="7401"/>
      <w:bookmarkEnd w:id="20"/>
      <w:r w:rsidRPr="006868C1">
        <w:rPr>
          <w:rFonts w:ascii="Arial" w:eastAsia="Times New Roman" w:hAnsi="Arial" w:cs="Arial"/>
          <w:color w:val="000000"/>
          <w:sz w:val="18"/>
          <w:szCs w:val="18"/>
          <w:lang w:eastAsia="ru-RU"/>
        </w:rPr>
        <w:t>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6868C1" w:rsidRPr="006868C1" w:rsidRDefault="006868C1" w:rsidP="006868C1">
      <w:pPr>
        <w:shd w:val="clear" w:color="auto" w:fill="FFFFFF"/>
        <w:spacing w:after="0" w:line="240" w:lineRule="auto"/>
        <w:ind w:firstLine="720"/>
        <w:jc w:val="both"/>
        <w:rPr>
          <w:rFonts w:ascii="Arial" w:eastAsia="Times New Roman" w:hAnsi="Arial" w:cs="Arial"/>
          <w:color w:val="000000"/>
          <w:sz w:val="18"/>
          <w:szCs w:val="18"/>
          <w:lang w:eastAsia="ru-RU"/>
        </w:rPr>
      </w:pPr>
      <w:bookmarkStart w:id="21" w:name="742"/>
      <w:bookmarkEnd w:id="21"/>
      <w:r w:rsidRPr="006868C1">
        <w:rPr>
          <w:rFonts w:ascii="Arial" w:eastAsia="Times New Roman" w:hAnsi="Arial" w:cs="Arial"/>
          <w:color w:val="000000"/>
          <w:sz w:val="18"/>
          <w:szCs w:val="18"/>
          <w:lang w:eastAsia="ru-RU"/>
        </w:rPr>
        <w:t xml:space="preserve">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w:t>
      </w:r>
      <w:proofErr w:type="gramStart"/>
      <w:r w:rsidRPr="006868C1">
        <w:rPr>
          <w:rFonts w:ascii="Arial" w:eastAsia="Times New Roman" w:hAnsi="Arial" w:cs="Arial"/>
          <w:color w:val="000000"/>
          <w:sz w:val="18"/>
          <w:szCs w:val="18"/>
          <w:lang w:eastAsia="ru-RU"/>
        </w:rPr>
        <w:t>позднее</w:t>
      </w:r>
      <w:proofErr w:type="gramEnd"/>
      <w:r w:rsidRPr="006868C1">
        <w:rPr>
          <w:rFonts w:ascii="Arial" w:eastAsia="Times New Roman" w:hAnsi="Arial" w:cs="Arial"/>
          <w:color w:val="000000"/>
          <w:sz w:val="18"/>
          <w:szCs w:val="18"/>
          <w:lang w:eastAsia="ru-RU"/>
        </w:rPr>
        <w:t xml:space="preserve"> чем за два месяца, если иное не предусмотрено настоящим Кодексом.</w:t>
      </w:r>
    </w:p>
    <w:p w:rsidR="006868C1" w:rsidRPr="006868C1" w:rsidRDefault="006868C1" w:rsidP="006868C1">
      <w:pPr>
        <w:shd w:val="clear" w:color="auto" w:fill="FFFFFF"/>
        <w:spacing w:after="0" w:line="240" w:lineRule="auto"/>
        <w:ind w:firstLine="720"/>
        <w:jc w:val="both"/>
        <w:rPr>
          <w:rFonts w:ascii="Arial" w:eastAsia="Times New Roman" w:hAnsi="Arial" w:cs="Arial"/>
          <w:color w:val="000000"/>
          <w:sz w:val="18"/>
          <w:szCs w:val="18"/>
          <w:lang w:eastAsia="ru-RU"/>
        </w:rPr>
      </w:pPr>
      <w:bookmarkStart w:id="22" w:name="743"/>
      <w:bookmarkEnd w:id="22"/>
      <w:r w:rsidRPr="006868C1">
        <w:rPr>
          <w:rFonts w:ascii="Arial" w:eastAsia="Times New Roman" w:hAnsi="Arial" w:cs="Arial"/>
          <w:color w:val="000000"/>
          <w:sz w:val="18"/>
          <w:szCs w:val="18"/>
          <w:lang w:eastAsia="ru-RU"/>
        </w:rPr>
        <w:t>Если работник не согласен работать в новых условиях, то работодатель обязан в письменной форме предложить ему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6868C1" w:rsidRPr="006868C1" w:rsidRDefault="006868C1" w:rsidP="006868C1">
      <w:pPr>
        <w:shd w:val="clear" w:color="auto" w:fill="FFFFFF"/>
        <w:spacing w:after="0" w:line="240" w:lineRule="auto"/>
        <w:ind w:firstLine="720"/>
        <w:jc w:val="both"/>
        <w:rPr>
          <w:rFonts w:ascii="Arial" w:eastAsia="Times New Roman" w:hAnsi="Arial" w:cs="Arial"/>
          <w:color w:val="000000"/>
          <w:sz w:val="18"/>
          <w:szCs w:val="18"/>
          <w:lang w:eastAsia="ru-RU"/>
        </w:rPr>
      </w:pPr>
      <w:bookmarkStart w:id="23" w:name="744"/>
      <w:bookmarkEnd w:id="23"/>
      <w:r w:rsidRPr="006868C1">
        <w:rPr>
          <w:rFonts w:ascii="Arial" w:eastAsia="Times New Roman" w:hAnsi="Arial" w:cs="Arial"/>
          <w:color w:val="000000"/>
          <w:sz w:val="18"/>
          <w:szCs w:val="18"/>
          <w:lang w:eastAsia="ru-RU"/>
        </w:rPr>
        <w:t>При отсутствии указанной работы или отказе работника от предложенной работы трудовой договор прекращается в соответствии с</w:t>
      </w:r>
      <w:r w:rsidRPr="006868C1">
        <w:rPr>
          <w:rFonts w:ascii="Arial" w:eastAsia="Times New Roman" w:hAnsi="Arial" w:cs="Arial"/>
          <w:color w:val="000000"/>
          <w:sz w:val="18"/>
          <w:lang w:eastAsia="ru-RU"/>
        </w:rPr>
        <w:t> </w:t>
      </w:r>
      <w:hyperlink r:id="rId36" w:anchor="777" w:history="1">
        <w:r w:rsidRPr="006868C1">
          <w:rPr>
            <w:rFonts w:ascii="Arial" w:eastAsia="Times New Roman" w:hAnsi="Arial" w:cs="Arial"/>
            <w:color w:val="008000"/>
            <w:sz w:val="18"/>
            <w:lang w:eastAsia="ru-RU"/>
          </w:rPr>
          <w:t>пунктом 7 части первой статьи 77</w:t>
        </w:r>
      </w:hyperlink>
      <w:r w:rsidRPr="006868C1">
        <w:rPr>
          <w:rFonts w:ascii="Arial" w:eastAsia="Times New Roman" w:hAnsi="Arial" w:cs="Arial"/>
          <w:color w:val="000000"/>
          <w:sz w:val="18"/>
          <w:lang w:eastAsia="ru-RU"/>
        </w:rPr>
        <w:t> </w:t>
      </w:r>
      <w:r w:rsidRPr="006868C1">
        <w:rPr>
          <w:rFonts w:ascii="Arial" w:eastAsia="Times New Roman" w:hAnsi="Arial" w:cs="Arial"/>
          <w:color w:val="000000"/>
          <w:sz w:val="18"/>
          <w:szCs w:val="18"/>
          <w:lang w:eastAsia="ru-RU"/>
        </w:rPr>
        <w:t>настоящего Кодекса.</w:t>
      </w:r>
    </w:p>
    <w:p w:rsidR="006868C1" w:rsidRPr="006868C1" w:rsidRDefault="006868C1" w:rsidP="006868C1">
      <w:pPr>
        <w:shd w:val="clear" w:color="auto" w:fill="FFFFFF"/>
        <w:spacing w:after="0" w:line="240" w:lineRule="auto"/>
        <w:ind w:firstLine="720"/>
        <w:jc w:val="both"/>
        <w:rPr>
          <w:rFonts w:ascii="Arial" w:eastAsia="Times New Roman" w:hAnsi="Arial" w:cs="Arial"/>
          <w:color w:val="000000"/>
          <w:sz w:val="18"/>
          <w:szCs w:val="18"/>
          <w:lang w:eastAsia="ru-RU"/>
        </w:rPr>
      </w:pPr>
      <w:bookmarkStart w:id="24" w:name="7404"/>
      <w:bookmarkEnd w:id="24"/>
      <w:proofErr w:type="gramStart"/>
      <w:r w:rsidRPr="006868C1">
        <w:rPr>
          <w:rFonts w:ascii="Arial" w:eastAsia="Times New Roman" w:hAnsi="Arial" w:cs="Arial"/>
          <w:color w:val="000000"/>
          <w:sz w:val="18"/>
          <w:szCs w:val="18"/>
          <w:lang w:eastAsia="ru-RU"/>
        </w:rPr>
        <w:t>В случае, когда причины, указанные в части первой настоящей статьи, могут повлечь за собой массовое увольнение работников, работодатель в целях сохранения рабочих мест имеет право с учетом мнения выборного органа первичной профсоюзной организации и в порядке, установленном</w:t>
      </w:r>
      <w:r w:rsidRPr="006868C1">
        <w:rPr>
          <w:rFonts w:ascii="Arial" w:eastAsia="Times New Roman" w:hAnsi="Arial" w:cs="Arial"/>
          <w:color w:val="000000"/>
          <w:sz w:val="18"/>
          <w:lang w:eastAsia="ru-RU"/>
        </w:rPr>
        <w:t> </w:t>
      </w:r>
      <w:hyperlink r:id="rId37" w:anchor="372" w:history="1">
        <w:r w:rsidRPr="006868C1">
          <w:rPr>
            <w:rFonts w:ascii="Arial" w:eastAsia="Times New Roman" w:hAnsi="Arial" w:cs="Arial"/>
            <w:color w:val="008000"/>
            <w:sz w:val="18"/>
            <w:lang w:eastAsia="ru-RU"/>
          </w:rPr>
          <w:t>статьей 372</w:t>
        </w:r>
      </w:hyperlink>
      <w:r w:rsidRPr="006868C1">
        <w:rPr>
          <w:rFonts w:ascii="Arial" w:eastAsia="Times New Roman" w:hAnsi="Arial" w:cs="Arial"/>
          <w:color w:val="000000"/>
          <w:sz w:val="18"/>
          <w:szCs w:val="18"/>
          <w:lang w:eastAsia="ru-RU"/>
        </w:rPr>
        <w:t>настоящего Кодекса для принятия локальных нормативных актов, вводить режим неполного рабочего дня (смены) и (или) неполной рабочей недели на срок до</w:t>
      </w:r>
      <w:proofErr w:type="gramEnd"/>
      <w:r w:rsidRPr="006868C1">
        <w:rPr>
          <w:rFonts w:ascii="Arial" w:eastAsia="Times New Roman" w:hAnsi="Arial" w:cs="Arial"/>
          <w:color w:val="000000"/>
          <w:sz w:val="18"/>
          <w:szCs w:val="18"/>
          <w:lang w:eastAsia="ru-RU"/>
        </w:rPr>
        <w:t xml:space="preserve"> шести месяцев.</w:t>
      </w:r>
    </w:p>
    <w:p w:rsidR="006868C1" w:rsidRPr="006868C1" w:rsidRDefault="006868C1" w:rsidP="006868C1">
      <w:pPr>
        <w:shd w:val="clear" w:color="auto" w:fill="FFFFFF"/>
        <w:spacing w:after="0" w:line="240" w:lineRule="auto"/>
        <w:ind w:firstLine="720"/>
        <w:jc w:val="both"/>
        <w:rPr>
          <w:rFonts w:ascii="Arial" w:eastAsia="Times New Roman" w:hAnsi="Arial" w:cs="Arial"/>
          <w:color w:val="000000"/>
          <w:sz w:val="18"/>
          <w:szCs w:val="18"/>
          <w:lang w:eastAsia="ru-RU"/>
        </w:rPr>
      </w:pPr>
      <w:bookmarkStart w:id="25" w:name="746"/>
      <w:bookmarkEnd w:id="25"/>
      <w:r w:rsidRPr="006868C1">
        <w:rPr>
          <w:rFonts w:ascii="Arial" w:eastAsia="Times New Roman" w:hAnsi="Arial" w:cs="Arial"/>
          <w:color w:val="000000"/>
          <w:sz w:val="18"/>
          <w:szCs w:val="18"/>
          <w:lang w:eastAsia="ru-RU"/>
        </w:rPr>
        <w:t>Если работник отказывается от продолжения работы в режиме неполного рабочего дня (смены) и (или) неполной рабочей недели, то трудовой договор расторгается в соответствии с</w:t>
      </w:r>
      <w:r w:rsidRPr="006868C1">
        <w:rPr>
          <w:rFonts w:ascii="Arial" w:eastAsia="Times New Roman" w:hAnsi="Arial" w:cs="Arial"/>
          <w:color w:val="000000"/>
          <w:sz w:val="18"/>
          <w:lang w:eastAsia="ru-RU"/>
        </w:rPr>
        <w:t> </w:t>
      </w:r>
      <w:hyperlink r:id="rId38" w:anchor="812" w:history="1">
        <w:r w:rsidRPr="006868C1">
          <w:rPr>
            <w:rFonts w:ascii="Arial" w:eastAsia="Times New Roman" w:hAnsi="Arial" w:cs="Arial"/>
            <w:color w:val="008000"/>
            <w:sz w:val="18"/>
            <w:lang w:eastAsia="ru-RU"/>
          </w:rPr>
          <w:t>пунктом 2 части первой статьи 81</w:t>
        </w:r>
      </w:hyperlink>
      <w:r w:rsidRPr="006868C1">
        <w:rPr>
          <w:rFonts w:ascii="Arial" w:eastAsia="Times New Roman" w:hAnsi="Arial" w:cs="Arial"/>
          <w:color w:val="000000"/>
          <w:sz w:val="18"/>
          <w:lang w:eastAsia="ru-RU"/>
        </w:rPr>
        <w:t> </w:t>
      </w:r>
      <w:r w:rsidRPr="006868C1">
        <w:rPr>
          <w:rFonts w:ascii="Arial" w:eastAsia="Times New Roman" w:hAnsi="Arial" w:cs="Arial"/>
          <w:color w:val="000000"/>
          <w:sz w:val="18"/>
          <w:szCs w:val="18"/>
          <w:lang w:eastAsia="ru-RU"/>
        </w:rPr>
        <w:t>настоящего Кодекса. При этом работнику предоставляются соответствующие гарантии и компенсации.</w:t>
      </w:r>
    </w:p>
    <w:p w:rsidR="006868C1" w:rsidRPr="006868C1" w:rsidRDefault="006868C1" w:rsidP="006868C1">
      <w:pPr>
        <w:shd w:val="clear" w:color="auto" w:fill="FFFFFF"/>
        <w:spacing w:after="0" w:line="240" w:lineRule="auto"/>
        <w:ind w:firstLine="720"/>
        <w:jc w:val="both"/>
        <w:rPr>
          <w:rFonts w:ascii="Arial" w:eastAsia="Times New Roman" w:hAnsi="Arial" w:cs="Arial"/>
          <w:color w:val="000000"/>
          <w:sz w:val="18"/>
          <w:szCs w:val="18"/>
          <w:lang w:eastAsia="ru-RU"/>
        </w:rPr>
      </w:pPr>
      <w:bookmarkStart w:id="26" w:name="747"/>
      <w:bookmarkEnd w:id="26"/>
      <w:r w:rsidRPr="006868C1">
        <w:rPr>
          <w:rFonts w:ascii="Arial" w:eastAsia="Times New Roman" w:hAnsi="Arial" w:cs="Arial"/>
          <w:color w:val="000000"/>
          <w:sz w:val="18"/>
          <w:szCs w:val="18"/>
          <w:lang w:eastAsia="ru-RU"/>
        </w:rPr>
        <w:t>Отмена режима неполного рабочего дня (смены) и (или) неполной рабочей недели ранее срока, на который они были установлены, производится работодателем с учетом мнения выборного органа первичной профсоюзной организации.</w:t>
      </w:r>
    </w:p>
    <w:p w:rsidR="006868C1" w:rsidRPr="006868C1" w:rsidRDefault="006868C1" w:rsidP="006868C1">
      <w:pPr>
        <w:shd w:val="clear" w:color="auto" w:fill="FFFFFF"/>
        <w:spacing w:after="0" w:line="240" w:lineRule="auto"/>
        <w:ind w:firstLine="720"/>
        <w:jc w:val="both"/>
        <w:rPr>
          <w:rFonts w:ascii="Arial" w:eastAsia="Times New Roman" w:hAnsi="Arial" w:cs="Arial"/>
          <w:color w:val="000000"/>
          <w:sz w:val="18"/>
          <w:szCs w:val="18"/>
          <w:lang w:eastAsia="ru-RU"/>
        </w:rPr>
      </w:pPr>
      <w:bookmarkStart w:id="27" w:name="748"/>
      <w:bookmarkEnd w:id="27"/>
      <w:r w:rsidRPr="006868C1">
        <w:rPr>
          <w:rFonts w:ascii="Arial" w:eastAsia="Times New Roman" w:hAnsi="Arial" w:cs="Arial"/>
          <w:color w:val="000000"/>
          <w:sz w:val="18"/>
          <w:szCs w:val="18"/>
          <w:lang w:eastAsia="ru-RU"/>
        </w:rPr>
        <w:lastRenderedPageBreak/>
        <w:t>Изменения определенных сторонами условий трудового договора, вводимые в соответствии с настоящей статьей, не должны ухудшать положение работника по сравнению с установленным коллективным договором, соглашениями.</w:t>
      </w:r>
    </w:p>
    <w:p w:rsidR="006868C1" w:rsidRPr="006868C1" w:rsidRDefault="006868C1" w:rsidP="006868C1">
      <w:pPr>
        <w:shd w:val="clear" w:color="auto" w:fill="FFFFFF"/>
        <w:spacing w:after="0" w:line="240" w:lineRule="auto"/>
        <w:jc w:val="both"/>
        <w:rPr>
          <w:rFonts w:ascii="Arial" w:eastAsia="Times New Roman" w:hAnsi="Arial" w:cs="Arial"/>
          <w:i/>
          <w:iCs/>
          <w:color w:val="800080"/>
          <w:sz w:val="18"/>
          <w:szCs w:val="18"/>
          <w:lang w:eastAsia="ru-RU"/>
        </w:rPr>
      </w:pPr>
      <w:proofErr w:type="spellStart"/>
      <w:r w:rsidRPr="006868C1">
        <w:rPr>
          <w:rFonts w:ascii="Arial" w:eastAsia="Times New Roman" w:hAnsi="Arial" w:cs="Arial"/>
          <w:i/>
          <w:iCs/>
          <w:color w:val="800080"/>
          <w:sz w:val="17"/>
          <w:lang w:eastAsia="ru-RU"/>
        </w:rPr>
        <w:t>ГАРАНТ</w:t>
      </w:r>
      <w:proofErr w:type="gramStart"/>
      <w:r w:rsidRPr="006868C1">
        <w:rPr>
          <w:rFonts w:ascii="Arial" w:eastAsia="Times New Roman" w:hAnsi="Arial" w:cs="Arial"/>
          <w:i/>
          <w:iCs/>
          <w:color w:val="800080"/>
          <w:sz w:val="17"/>
          <w:lang w:eastAsia="ru-RU"/>
        </w:rPr>
        <w:t>:</w:t>
      </w:r>
      <w:r w:rsidRPr="006868C1">
        <w:rPr>
          <w:rFonts w:ascii="Arial" w:eastAsia="Times New Roman" w:hAnsi="Arial" w:cs="Arial"/>
          <w:i/>
          <w:iCs/>
          <w:color w:val="800080"/>
          <w:sz w:val="18"/>
          <w:szCs w:val="18"/>
          <w:lang w:eastAsia="ru-RU"/>
        </w:rPr>
        <w:t>С</w:t>
      </w:r>
      <w:proofErr w:type="gramEnd"/>
      <w:r w:rsidRPr="006868C1">
        <w:rPr>
          <w:rFonts w:ascii="Arial" w:eastAsia="Times New Roman" w:hAnsi="Arial" w:cs="Arial"/>
          <w:i/>
          <w:iCs/>
          <w:color w:val="800080"/>
          <w:sz w:val="18"/>
          <w:szCs w:val="18"/>
          <w:lang w:eastAsia="ru-RU"/>
        </w:rPr>
        <w:t>м</w:t>
      </w:r>
      <w:proofErr w:type="spellEnd"/>
      <w:r w:rsidRPr="006868C1">
        <w:rPr>
          <w:rFonts w:ascii="Arial" w:eastAsia="Times New Roman" w:hAnsi="Arial" w:cs="Arial"/>
          <w:i/>
          <w:iCs/>
          <w:color w:val="800080"/>
          <w:sz w:val="18"/>
          <w:szCs w:val="18"/>
          <w:lang w:eastAsia="ru-RU"/>
        </w:rPr>
        <w:t>. комментарии к статье 74 Трудового кодекса РФ</w:t>
      </w:r>
    </w:p>
    <w:p w:rsidR="006868C1" w:rsidRPr="006868C1" w:rsidRDefault="006868C1" w:rsidP="006868C1">
      <w:pPr>
        <w:spacing w:after="0" w:line="240" w:lineRule="auto"/>
        <w:rPr>
          <w:rFonts w:ascii="Times New Roman" w:eastAsia="Times New Roman" w:hAnsi="Times New Roman" w:cs="Times New Roman"/>
          <w:sz w:val="24"/>
          <w:szCs w:val="24"/>
          <w:lang w:eastAsia="ru-RU"/>
        </w:rPr>
      </w:pPr>
      <w:r w:rsidRPr="006868C1">
        <w:rPr>
          <w:rFonts w:ascii="Arial" w:eastAsia="Times New Roman" w:hAnsi="Arial" w:cs="Arial"/>
          <w:color w:val="000000"/>
          <w:sz w:val="18"/>
          <w:szCs w:val="18"/>
          <w:lang w:eastAsia="ru-RU"/>
        </w:rPr>
        <w:br/>
      </w:r>
      <w:bookmarkStart w:id="28" w:name="75"/>
      <w:bookmarkEnd w:id="28"/>
    </w:p>
    <w:p w:rsidR="006868C1" w:rsidRPr="006868C1" w:rsidRDefault="006868C1" w:rsidP="006868C1">
      <w:pPr>
        <w:shd w:val="clear" w:color="auto" w:fill="FFFFFF"/>
        <w:spacing w:after="0" w:line="240" w:lineRule="auto"/>
        <w:jc w:val="both"/>
        <w:rPr>
          <w:rFonts w:ascii="Arial" w:eastAsia="Times New Roman" w:hAnsi="Arial" w:cs="Arial"/>
          <w:i/>
          <w:iCs/>
          <w:color w:val="800080"/>
          <w:sz w:val="18"/>
          <w:szCs w:val="18"/>
          <w:lang w:eastAsia="ru-RU"/>
        </w:rPr>
      </w:pPr>
      <w:r w:rsidRPr="006868C1">
        <w:rPr>
          <w:rFonts w:ascii="Arial" w:eastAsia="Times New Roman" w:hAnsi="Arial" w:cs="Arial"/>
          <w:i/>
          <w:iCs/>
          <w:color w:val="800080"/>
          <w:sz w:val="17"/>
          <w:lang w:eastAsia="ru-RU"/>
        </w:rPr>
        <w:t xml:space="preserve">Информация об </w:t>
      </w:r>
      <w:proofErr w:type="spellStart"/>
      <w:r w:rsidRPr="006868C1">
        <w:rPr>
          <w:rFonts w:ascii="Arial" w:eastAsia="Times New Roman" w:hAnsi="Arial" w:cs="Arial"/>
          <w:i/>
          <w:iCs/>
          <w:color w:val="800080"/>
          <w:sz w:val="17"/>
          <w:lang w:eastAsia="ru-RU"/>
        </w:rPr>
        <w:t>изменениях:</w:t>
      </w:r>
      <w:hyperlink r:id="rId39" w:anchor="176" w:history="1">
        <w:r w:rsidRPr="006868C1">
          <w:rPr>
            <w:rFonts w:ascii="Arial" w:eastAsia="Times New Roman" w:hAnsi="Arial" w:cs="Arial"/>
            <w:i/>
            <w:iCs/>
            <w:color w:val="008000"/>
            <w:sz w:val="18"/>
            <w:lang w:eastAsia="ru-RU"/>
          </w:rPr>
          <w:t>Федеральным</w:t>
        </w:r>
        <w:proofErr w:type="spellEnd"/>
        <w:r w:rsidRPr="006868C1">
          <w:rPr>
            <w:rFonts w:ascii="Arial" w:eastAsia="Times New Roman" w:hAnsi="Arial" w:cs="Arial"/>
            <w:i/>
            <w:iCs/>
            <w:color w:val="008000"/>
            <w:sz w:val="18"/>
            <w:lang w:eastAsia="ru-RU"/>
          </w:rPr>
          <w:t xml:space="preserve"> законом</w:t>
        </w:r>
      </w:hyperlink>
      <w:r w:rsidRPr="006868C1">
        <w:rPr>
          <w:rFonts w:ascii="Arial" w:eastAsia="Times New Roman" w:hAnsi="Arial" w:cs="Arial"/>
          <w:i/>
          <w:iCs/>
          <w:color w:val="800080"/>
          <w:sz w:val="18"/>
          <w:lang w:eastAsia="ru-RU"/>
        </w:rPr>
        <w:t> </w:t>
      </w:r>
      <w:r w:rsidRPr="006868C1">
        <w:rPr>
          <w:rFonts w:ascii="Arial" w:eastAsia="Times New Roman" w:hAnsi="Arial" w:cs="Arial"/>
          <w:i/>
          <w:iCs/>
          <w:color w:val="800080"/>
          <w:sz w:val="18"/>
          <w:szCs w:val="18"/>
          <w:lang w:eastAsia="ru-RU"/>
        </w:rPr>
        <w:t>от 30 июня 2006 г. N 90-ФЗ в статью 75 настоящего Кодекса внесены изменения,</w:t>
      </w:r>
      <w:r w:rsidRPr="006868C1">
        <w:rPr>
          <w:rFonts w:ascii="Arial" w:eastAsia="Times New Roman" w:hAnsi="Arial" w:cs="Arial"/>
          <w:i/>
          <w:iCs/>
          <w:color w:val="800080"/>
          <w:sz w:val="18"/>
          <w:lang w:eastAsia="ru-RU"/>
        </w:rPr>
        <w:t> </w:t>
      </w:r>
      <w:hyperlink r:id="rId40" w:anchor="3" w:history="1">
        <w:r w:rsidRPr="006868C1">
          <w:rPr>
            <w:rFonts w:ascii="Arial" w:eastAsia="Times New Roman" w:hAnsi="Arial" w:cs="Arial"/>
            <w:i/>
            <w:iCs/>
            <w:color w:val="008000"/>
            <w:sz w:val="18"/>
            <w:lang w:eastAsia="ru-RU"/>
          </w:rPr>
          <w:t xml:space="preserve">вступающие в </w:t>
        </w:r>
        <w:proofErr w:type="spellStart"/>
        <w:r w:rsidRPr="006868C1">
          <w:rPr>
            <w:rFonts w:ascii="Arial" w:eastAsia="Times New Roman" w:hAnsi="Arial" w:cs="Arial"/>
            <w:i/>
            <w:iCs/>
            <w:color w:val="008000"/>
            <w:sz w:val="18"/>
            <w:lang w:eastAsia="ru-RU"/>
          </w:rPr>
          <w:t>силу</w:t>
        </w:r>
      </w:hyperlink>
      <w:r w:rsidRPr="006868C1">
        <w:rPr>
          <w:rFonts w:ascii="Arial" w:eastAsia="Times New Roman" w:hAnsi="Arial" w:cs="Arial"/>
          <w:i/>
          <w:iCs/>
          <w:color w:val="800080"/>
          <w:sz w:val="18"/>
          <w:szCs w:val="18"/>
          <w:lang w:eastAsia="ru-RU"/>
        </w:rPr>
        <w:t>по</w:t>
      </w:r>
      <w:proofErr w:type="spellEnd"/>
      <w:r w:rsidRPr="006868C1">
        <w:rPr>
          <w:rFonts w:ascii="Arial" w:eastAsia="Times New Roman" w:hAnsi="Arial" w:cs="Arial"/>
          <w:i/>
          <w:iCs/>
          <w:color w:val="800080"/>
          <w:sz w:val="18"/>
          <w:szCs w:val="18"/>
          <w:lang w:eastAsia="ru-RU"/>
        </w:rPr>
        <w:t xml:space="preserve"> истечении 90 дней после дня</w:t>
      </w:r>
      <w:r w:rsidRPr="006868C1">
        <w:rPr>
          <w:rFonts w:ascii="Arial" w:eastAsia="Times New Roman" w:hAnsi="Arial" w:cs="Arial"/>
          <w:i/>
          <w:iCs/>
          <w:color w:val="800080"/>
          <w:sz w:val="18"/>
          <w:lang w:eastAsia="ru-RU"/>
        </w:rPr>
        <w:t> </w:t>
      </w:r>
      <w:hyperlink r:id="rId41" w:history="1">
        <w:r w:rsidRPr="006868C1">
          <w:rPr>
            <w:rFonts w:ascii="Arial" w:eastAsia="Times New Roman" w:hAnsi="Arial" w:cs="Arial"/>
            <w:i/>
            <w:iCs/>
            <w:color w:val="008000"/>
            <w:sz w:val="18"/>
            <w:lang w:eastAsia="ru-RU"/>
          </w:rPr>
          <w:t>официального опубликования</w:t>
        </w:r>
      </w:hyperlink>
      <w:r w:rsidRPr="006868C1">
        <w:rPr>
          <w:rFonts w:ascii="Arial" w:eastAsia="Times New Roman" w:hAnsi="Arial" w:cs="Arial"/>
          <w:i/>
          <w:iCs/>
          <w:color w:val="800080"/>
          <w:sz w:val="18"/>
          <w:lang w:eastAsia="ru-RU"/>
        </w:rPr>
        <w:t> </w:t>
      </w:r>
      <w:r w:rsidRPr="006868C1">
        <w:rPr>
          <w:rFonts w:ascii="Arial" w:eastAsia="Times New Roman" w:hAnsi="Arial" w:cs="Arial"/>
          <w:i/>
          <w:iCs/>
          <w:color w:val="800080"/>
          <w:sz w:val="18"/>
          <w:szCs w:val="18"/>
          <w:lang w:eastAsia="ru-RU"/>
        </w:rPr>
        <w:t>названного Федерального закона</w:t>
      </w:r>
    </w:p>
    <w:p w:rsidR="006868C1" w:rsidRPr="006868C1" w:rsidRDefault="006868C1" w:rsidP="006868C1">
      <w:pPr>
        <w:shd w:val="clear" w:color="auto" w:fill="FFFFFF"/>
        <w:spacing w:after="0" w:line="240" w:lineRule="auto"/>
        <w:jc w:val="both"/>
        <w:rPr>
          <w:rFonts w:ascii="Arial" w:eastAsia="Times New Roman" w:hAnsi="Arial" w:cs="Arial"/>
          <w:i/>
          <w:iCs/>
          <w:color w:val="800080"/>
          <w:sz w:val="18"/>
          <w:szCs w:val="18"/>
          <w:lang w:eastAsia="ru-RU"/>
        </w:rPr>
      </w:pPr>
      <w:hyperlink r:id="rId42" w:anchor="75" w:history="1">
        <w:r w:rsidRPr="006868C1">
          <w:rPr>
            <w:rFonts w:ascii="Arial" w:eastAsia="Times New Roman" w:hAnsi="Arial" w:cs="Arial"/>
            <w:i/>
            <w:iCs/>
            <w:color w:val="008000"/>
            <w:sz w:val="18"/>
            <w:lang w:eastAsia="ru-RU"/>
          </w:rPr>
          <w:t>См. те</w:t>
        </w:r>
        <w:proofErr w:type="gramStart"/>
        <w:r w:rsidRPr="006868C1">
          <w:rPr>
            <w:rFonts w:ascii="Arial" w:eastAsia="Times New Roman" w:hAnsi="Arial" w:cs="Arial"/>
            <w:i/>
            <w:iCs/>
            <w:color w:val="008000"/>
            <w:sz w:val="18"/>
            <w:lang w:eastAsia="ru-RU"/>
          </w:rPr>
          <w:t>кст ст</w:t>
        </w:r>
        <w:proofErr w:type="gramEnd"/>
        <w:r w:rsidRPr="006868C1">
          <w:rPr>
            <w:rFonts w:ascii="Arial" w:eastAsia="Times New Roman" w:hAnsi="Arial" w:cs="Arial"/>
            <w:i/>
            <w:iCs/>
            <w:color w:val="008000"/>
            <w:sz w:val="18"/>
            <w:lang w:eastAsia="ru-RU"/>
          </w:rPr>
          <w:t>атьи в предыдущей редакции</w:t>
        </w:r>
      </w:hyperlink>
    </w:p>
    <w:p w:rsidR="006868C1" w:rsidRPr="006868C1" w:rsidRDefault="006868C1" w:rsidP="006868C1">
      <w:pPr>
        <w:spacing w:after="0" w:line="240" w:lineRule="auto"/>
        <w:rPr>
          <w:rFonts w:ascii="Times New Roman" w:eastAsia="Times New Roman" w:hAnsi="Times New Roman" w:cs="Times New Roman"/>
          <w:sz w:val="24"/>
          <w:szCs w:val="24"/>
          <w:lang w:eastAsia="ru-RU"/>
        </w:rPr>
      </w:pPr>
    </w:p>
    <w:p w:rsidR="006868C1" w:rsidRPr="006868C1" w:rsidRDefault="006868C1" w:rsidP="006868C1">
      <w:pPr>
        <w:shd w:val="clear" w:color="auto" w:fill="FFFFFF"/>
        <w:spacing w:after="0" w:line="240" w:lineRule="auto"/>
        <w:rPr>
          <w:rFonts w:ascii="Arial" w:eastAsia="Times New Roman" w:hAnsi="Arial" w:cs="Arial"/>
          <w:color w:val="000000"/>
          <w:sz w:val="18"/>
          <w:szCs w:val="18"/>
          <w:lang w:eastAsia="ru-RU"/>
        </w:rPr>
      </w:pPr>
      <w:r w:rsidRPr="006868C1">
        <w:rPr>
          <w:rFonts w:ascii="Arial" w:eastAsia="Times New Roman" w:hAnsi="Arial" w:cs="Arial"/>
          <w:b/>
          <w:bCs/>
          <w:color w:val="000080"/>
          <w:sz w:val="18"/>
          <w:lang w:eastAsia="ru-RU"/>
        </w:rPr>
        <w:t>Статья 75.</w:t>
      </w:r>
      <w:r w:rsidRPr="006868C1">
        <w:rPr>
          <w:rFonts w:ascii="Arial" w:eastAsia="Times New Roman" w:hAnsi="Arial" w:cs="Arial"/>
          <w:color w:val="000000"/>
          <w:sz w:val="18"/>
          <w:lang w:eastAsia="ru-RU"/>
        </w:rPr>
        <w:t> </w:t>
      </w:r>
      <w:r w:rsidRPr="006868C1">
        <w:rPr>
          <w:rFonts w:ascii="Arial" w:eastAsia="Times New Roman" w:hAnsi="Arial" w:cs="Arial"/>
          <w:color w:val="000000"/>
          <w:sz w:val="18"/>
          <w:szCs w:val="18"/>
          <w:lang w:eastAsia="ru-RU"/>
        </w:rPr>
        <w:t>Трудовые отношения при смене собственника имущества организации, изменении подведомственности организации, ее реорганизации</w:t>
      </w:r>
    </w:p>
    <w:p w:rsidR="006868C1" w:rsidRPr="006868C1" w:rsidRDefault="006868C1" w:rsidP="006868C1">
      <w:pPr>
        <w:shd w:val="clear" w:color="auto" w:fill="FFFFFF"/>
        <w:spacing w:after="0" w:line="240" w:lineRule="auto"/>
        <w:ind w:firstLine="720"/>
        <w:jc w:val="both"/>
        <w:rPr>
          <w:rFonts w:ascii="Arial" w:eastAsia="Times New Roman" w:hAnsi="Arial" w:cs="Arial"/>
          <w:color w:val="000000"/>
          <w:sz w:val="18"/>
          <w:szCs w:val="18"/>
          <w:lang w:eastAsia="ru-RU"/>
        </w:rPr>
      </w:pPr>
      <w:bookmarkStart w:id="29" w:name="7501"/>
      <w:bookmarkEnd w:id="29"/>
      <w:r w:rsidRPr="006868C1">
        <w:rPr>
          <w:rFonts w:ascii="Arial" w:eastAsia="Times New Roman" w:hAnsi="Arial" w:cs="Arial"/>
          <w:color w:val="000000"/>
          <w:sz w:val="18"/>
          <w:szCs w:val="18"/>
          <w:lang w:eastAsia="ru-RU"/>
        </w:rPr>
        <w:t>При смене собственника имущества организации новый собственник не позднее трех месяцев со дня возникновения у него права собственности имеет право расторгнуть трудовой договор с руководителем организации, его заместителями и главным бухгалтером.</w:t>
      </w:r>
    </w:p>
    <w:p w:rsidR="006868C1" w:rsidRPr="006868C1" w:rsidRDefault="006868C1" w:rsidP="006868C1">
      <w:pPr>
        <w:shd w:val="clear" w:color="auto" w:fill="FFFFFF"/>
        <w:spacing w:after="0" w:line="240" w:lineRule="auto"/>
        <w:ind w:firstLine="720"/>
        <w:jc w:val="both"/>
        <w:rPr>
          <w:rFonts w:ascii="Arial" w:eastAsia="Times New Roman" w:hAnsi="Arial" w:cs="Arial"/>
          <w:color w:val="000000"/>
          <w:sz w:val="18"/>
          <w:szCs w:val="18"/>
          <w:lang w:eastAsia="ru-RU"/>
        </w:rPr>
      </w:pPr>
      <w:bookmarkStart w:id="30" w:name="7502"/>
      <w:bookmarkEnd w:id="30"/>
      <w:r w:rsidRPr="006868C1">
        <w:rPr>
          <w:rFonts w:ascii="Arial" w:eastAsia="Times New Roman" w:hAnsi="Arial" w:cs="Arial"/>
          <w:color w:val="000000"/>
          <w:sz w:val="18"/>
          <w:szCs w:val="18"/>
          <w:lang w:eastAsia="ru-RU"/>
        </w:rPr>
        <w:t>Смена собственника имущества организации не является основанием для расторжения трудовых договоров с другими работниками организации.</w:t>
      </w:r>
    </w:p>
    <w:p w:rsidR="006868C1" w:rsidRPr="006868C1" w:rsidRDefault="006868C1" w:rsidP="006868C1">
      <w:pPr>
        <w:shd w:val="clear" w:color="auto" w:fill="FFFFFF"/>
        <w:spacing w:after="0" w:line="240" w:lineRule="auto"/>
        <w:ind w:firstLine="720"/>
        <w:jc w:val="both"/>
        <w:rPr>
          <w:rFonts w:ascii="Arial" w:eastAsia="Times New Roman" w:hAnsi="Arial" w:cs="Arial"/>
          <w:color w:val="000000"/>
          <w:sz w:val="18"/>
          <w:szCs w:val="18"/>
          <w:lang w:eastAsia="ru-RU"/>
        </w:rPr>
      </w:pPr>
      <w:bookmarkStart w:id="31" w:name="753"/>
      <w:bookmarkEnd w:id="31"/>
      <w:r w:rsidRPr="006868C1">
        <w:rPr>
          <w:rFonts w:ascii="Arial" w:eastAsia="Times New Roman" w:hAnsi="Arial" w:cs="Arial"/>
          <w:color w:val="000000"/>
          <w:sz w:val="18"/>
          <w:szCs w:val="18"/>
          <w:lang w:eastAsia="ru-RU"/>
        </w:rPr>
        <w:t>В случае отказа работника от продолжения работы в связи со сменой собственника имущества организации трудовой договор прекращается в соответствии с</w:t>
      </w:r>
      <w:r w:rsidRPr="006868C1">
        <w:rPr>
          <w:rFonts w:ascii="Arial" w:eastAsia="Times New Roman" w:hAnsi="Arial" w:cs="Arial"/>
          <w:color w:val="000000"/>
          <w:sz w:val="18"/>
          <w:lang w:eastAsia="ru-RU"/>
        </w:rPr>
        <w:t> </w:t>
      </w:r>
      <w:hyperlink r:id="rId43" w:anchor="776" w:history="1">
        <w:r w:rsidRPr="006868C1">
          <w:rPr>
            <w:rFonts w:ascii="Arial" w:eastAsia="Times New Roman" w:hAnsi="Arial" w:cs="Arial"/>
            <w:color w:val="008000"/>
            <w:sz w:val="18"/>
            <w:lang w:eastAsia="ru-RU"/>
          </w:rPr>
          <w:t>пунктом 6 статьи 77</w:t>
        </w:r>
      </w:hyperlink>
      <w:r w:rsidRPr="006868C1">
        <w:rPr>
          <w:rFonts w:ascii="Arial" w:eastAsia="Times New Roman" w:hAnsi="Arial" w:cs="Arial"/>
          <w:color w:val="000000"/>
          <w:sz w:val="18"/>
          <w:lang w:eastAsia="ru-RU"/>
        </w:rPr>
        <w:t> </w:t>
      </w:r>
      <w:r w:rsidRPr="006868C1">
        <w:rPr>
          <w:rFonts w:ascii="Arial" w:eastAsia="Times New Roman" w:hAnsi="Arial" w:cs="Arial"/>
          <w:color w:val="000000"/>
          <w:sz w:val="18"/>
          <w:szCs w:val="18"/>
          <w:lang w:eastAsia="ru-RU"/>
        </w:rPr>
        <w:t>настоящего Кодекса.</w:t>
      </w:r>
    </w:p>
    <w:p w:rsidR="006868C1" w:rsidRPr="006868C1" w:rsidRDefault="006868C1" w:rsidP="006868C1">
      <w:pPr>
        <w:shd w:val="clear" w:color="auto" w:fill="FFFFFF"/>
        <w:spacing w:after="0" w:line="240" w:lineRule="auto"/>
        <w:ind w:firstLine="720"/>
        <w:jc w:val="both"/>
        <w:rPr>
          <w:rFonts w:ascii="Arial" w:eastAsia="Times New Roman" w:hAnsi="Arial" w:cs="Arial"/>
          <w:color w:val="000000"/>
          <w:sz w:val="18"/>
          <w:szCs w:val="18"/>
          <w:lang w:eastAsia="ru-RU"/>
        </w:rPr>
      </w:pPr>
      <w:bookmarkStart w:id="32" w:name="754"/>
      <w:bookmarkEnd w:id="32"/>
      <w:r w:rsidRPr="006868C1">
        <w:rPr>
          <w:rFonts w:ascii="Arial" w:eastAsia="Times New Roman" w:hAnsi="Arial" w:cs="Arial"/>
          <w:color w:val="000000"/>
          <w:sz w:val="18"/>
          <w:szCs w:val="18"/>
          <w:lang w:eastAsia="ru-RU"/>
        </w:rPr>
        <w:t>При смене собственника имущества организации сокращение численности или штата работников допускается только после государственной регистрации перехода права собственности.</w:t>
      </w:r>
    </w:p>
    <w:p w:rsidR="006868C1" w:rsidRPr="006868C1" w:rsidRDefault="006868C1" w:rsidP="006868C1">
      <w:pPr>
        <w:shd w:val="clear" w:color="auto" w:fill="FFFFFF"/>
        <w:spacing w:after="0" w:line="240" w:lineRule="auto"/>
        <w:ind w:firstLine="720"/>
        <w:jc w:val="both"/>
        <w:rPr>
          <w:rFonts w:ascii="Arial" w:eastAsia="Times New Roman" w:hAnsi="Arial" w:cs="Arial"/>
          <w:color w:val="000000"/>
          <w:sz w:val="18"/>
          <w:szCs w:val="18"/>
          <w:lang w:eastAsia="ru-RU"/>
        </w:rPr>
      </w:pPr>
      <w:bookmarkStart w:id="33" w:name="755"/>
      <w:bookmarkEnd w:id="33"/>
      <w:r w:rsidRPr="006868C1">
        <w:rPr>
          <w:rFonts w:ascii="Arial" w:eastAsia="Times New Roman" w:hAnsi="Arial" w:cs="Arial"/>
          <w:color w:val="000000"/>
          <w:sz w:val="18"/>
          <w:szCs w:val="18"/>
          <w:lang w:eastAsia="ru-RU"/>
        </w:rPr>
        <w:t>Изменение подведомственности (подчиненности) организации или ее реорганизация (слияние, присоединение, разделение, выделение, преобразование) не может являться основанием для расторжения трудовых договоров с работниками организации.</w:t>
      </w:r>
    </w:p>
    <w:p w:rsidR="006868C1" w:rsidRPr="006868C1" w:rsidRDefault="006868C1" w:rsidP="006868C1">
      <w:pPr>
        <w:shd w:val="clear" w:color="auto" w:fill="FFFFFF"/>
        <w:spacing w:after="0" w:line="240" w:lineRule="auto"/>
        <w:ind w:firstLine="720"/>
        <w:jc w:val="both"/>
        <w:rPr>
          <w:rFonts w:ascii="Arial" w:eastAsia="Times New Roman" w:hAnsi="Arial" w:cs="Arial"/>
          <w:color w:val="000000"/>
          <w:sz w:val="18"/>
          <w:szCs w:val="18"/>
          <w:lang w:eastAsia="ru-RU"/>
        </w:rPr>
      </w:pPr>
      <w:bookmarkStart w:id="34" w:name="756"/>
      <w:bookmarkEnd w:id="34"/>
      <w:r w:rsidRPr="006868C1">
        <w:rPr>
          <w:rFonts w:ascii="Arial" w:eastAsia="Times New Roman" w:hAnsi="Arial" w:cs="Arial"/>
          <w:color w:val="000000"/>
          <w:sz w:val="18"/>
          <w:szCs w:val="18"/>
          <w:lang w:eastAsia="ru-RU"/>
        </w:rPr>
        <w:t>При отказе работника от продолжения работы в случаях, предусмотренных частью пятой настоящей статьи, трудовой договор прекращается в соответствии с</w:t>
      </w:r>
      <w:r w:rsidRPr="006868C1">
        <w:rPr>
          <w:rFonts w:ascii="Arial" w:eastAsia="Times New Roman" w:hAnsi="Arial" w:cs="Arial"/>
          <w:color w:val="000000"/>
          <w:sz w:val="18"/>
          <w:lang w:eastAsia="ru-RU"/>
        </w:rPr>
        <w:t> </w:t>
      </w:r>
      <w:hyperlink r:id="rId44" w:anchor="776" w:history="1">
        <w:r w:rsidRPr="006868C1">
          <w:rPr>
            <w:rFonts w:ascii="Arial" w:eastAsia="Times New Roman" w:hAnsi="Arial" w:cs="Arial"/>
            <w:color w:val="008000"/>
            <w:sz w:val="18"/>
            <w:lang w:eastAsia="ru-RU"/>
          </w:rPr>
          <w:t>пунктом 6 статьи 77</w:t>
        </w:r>
      </w:hyperlink>
      <w:r w:rsidRPr="006868C1">
        <w:rPr>
          <w:rFonts w:ascii="Arial" w:eastAsia="Times New Roman" w:hAnsi="Arial" w:cs="Arial"/>
          <w:color w:val="000000"/>
          <w:sz w:val="18"/>
          <w:lang w:eastAsia="ru-RU"/>
        </w:rPr>
        <w:t> </w:t>
      </w:r>
      <w:r w:rsidRPr="006868C1">
        <w:rPr>
          <w:rFonts w:ascii="Arial" w:eastAsia="Times New Roman" w:hAnsi="Arial" w:cs="Arial"/>
          <w:color w:val="000000"/>
          <w:sz w:val="18"/>
          <w:szCs w:val="18"/>
          <w:lang w:eastAsia="ru-RU"/>
        </w:rPr>
        <w:t>настоящего Кодекса.</w:t>
      </w:r>
    </w:p>
    <w:p w:rsidR="006868C1" w:rsidRPr="006868C1" w:rsidRDefault="006868C1" w:rsidP="006868C1">
      <w:pPr>
        <w:shd w:val="clear" w:color="auto" w:fill="FFFFFF"/>
        <w:spacing w:after="0" w:line="240" w:lineRule="auto"/>
        <w:jc w:val="both"/>
        <w:rPr>
          <w:rFonts w:ascii="Arial" w:eastAsia="Times New Roman" w:hAnsi="Arial" w:cs="Arial"/>
          <w:i/>
          <w:iCs/>
          <w:color w:val="800080"/>
          <w:sz w:val="18"/>
          <w:szCs w:val="18"/>
          <w:lang w:eastAsia="ru-RU"/>
        </w:rPr>
      </w:pPr>
      <w:proofErr w:type="spellStart"/>
      <w:r w:rsidRPr="006868C1">
        <w:rPr>
          <w:rFonts w:ascii="Arial" w:eastAsia="Times New Roman" w:hAnsi="Arial" w:cs="Arial"/>
          <w:i/>
          <w:iCs/>
          <w:color w:val="800080"/>
          <w:sz w:val="17"/>
          <w:lang w:eastAsia="ru-RU"/>
        </w:rPr>
        <w:t>ГАРАНТ</w:t>
      </w:r>
      <w:proofErr w:type="gramStart"/>
      <w:r w:rsidRPr="006868C1">
        <w:rPr>
          <w:rFonts w:ascii="Arial" w:eastAsia="Times New Roman" w:hAnsi="Arial" w:cs="Arial"/>
          <w:i/>
          <w:iCs/>
          <w:color w:val="800080"/>
          <w:sz w:val="17"/>
          <w:lang w:eastAsia="ru-RU"/>
        </w:rPr>
        <w:t>:</w:t>
      </w:r>
      <w:r w:rsidRPr="006868C1">
        <w:rPr>
          <w:rFonts w:ascii="Arial" w:eastAsia="Times New Roman" w:hAnsi="Arial" w:cs="Arial"/>
          <w:i/>
          <w:iCs/>
          <w:color w:val="800080"/>
          <w:sz w:val="18"/>
          <w:szCs w:val="18"/>
          <w:lang w:eastAsia="ru-RU"/>
        </w:rPr>
        <w:t>С</w:t>
      </w:r>
      <w:proofErr w:type="gramEnd"/>
      <w:r w:rsidRPr="006868C1">
        <w:rPr>
          <w:rFonts w:ascii="Arial" w:eastAsia="Times New Roman" w:hAnsi="Arial" w:cs="Arial"/>
          <w:i/>
          <w:iCs/>
          <w:color w:val="800080"/>
          <w:sz w:val="18"/>
          <w:szCs w:val="18"/>
          <w:lang w:eastAsia="ru-RU"/>
        </w:rPr>
        <w:t>м</w:t>
      </w:r>
      <w:proofErr w:type="spellEnd"/>
      <w:r w:rsidRPr="006868C1">
        <w:rPr>
          <w:rFonts w:ascii="Arial" w:eastAsia="Times New Roman" w:hAnsi="Arial" w:cs="Arial"/>
          <w:i/>
          <w:iCs/>
          <w:color w:val="800080"/>
          <w:sz w:val="18"/>
          <w:szCs w:val="18"/>
          <w:lang w:eastAsia="ru-RU"/>
        </w:rPr>
        <w:t>. комментарии к статье 75 Трудового кодекса РФ</w:t>
      </w:r>
    </w:p>
    <w:p w:rsidR="006868C1" w:rsidRPr="006868C1" w:rsidRDefault="006868C1" w:rsidP="006868C1">
      <w:pPr>
        <w:spacing w:after="0" w:line="240" w:lineRule="auto"/>
        <w:rPr>
          <w:rFonts w:ascii="Times New Roman" w:eastAsia="Times New Roman" w:hAnsi="Times New Roman" w:cs="Times New Roman"/>
          <w:sz w:val="24"/>
          <w:szCs w:val="24"/>
          <w:lang w:eastAsia="ru-RU"/>
        </w:rPr>
      </w:pPr>
      <w:r w:rsidRPr="006868C1">
        <w:rPr>
          <w:rFonts w:ascii="Arial" w:eastAsia="Times New Roman" w:hAnsi="Arial" w:cs="Arial"/>
          <w:color w:val="000000"/>
          <w:sz w:val="18"/>
          <w:szCs w:val="18"/>
          <w:lang w:eastAsia="ru-RU"/>
        </w:rPr>
        <w:br/>
      </w:r>
      <w:bookmarkStart w:id="35" w:name="76"/>
      <w:bookmarkEnd w:id="35"/>
    </w:p>
    <w:p w:rsidR="006868C1" w:rsidRPr="006868C1" w:rsidRDefault="006868C1" w:rsidP="006868C1">
      <w:pPr>
        <w:shd w:val="clear" w:color="auto" w:fill="FFFFFF"/>
        <w:spacing w:after="0" w:line="240" w:lineRule="auto"/>
        <w:jc w:val="both"/>
        <w:rPr>
          <w:rFonts w:ascii="Arial" w:eastAsia="Times New Roman" w:hAnsi="Arial" w:cs="Arial"/>
          <w:i/>
          <w:iCs/>
          <w:color w:val="800080"/>
          <w:sz w:val="18"/>
          <w:szCs w:val="18"/>
          <w:lang w:eastAsia="ru-RU"/>
        </w:rPr>
      </w:pPr>
      <w:r w:rsidRPr="006868C1">
        <w:rPr>
          <w:rFonts w:ascii="Arial" w:eastAsia="Times New Roman" w:hAnsi="Arial" w:cs="Arial"/>
          <w:i/>
          <w:iCs/>
          <w:color w:val="800080"/>
          <w:sz w:val="17"/>
          <w:lang w:eastAsia="ru-RU"/>
        </w:rPr>
        <w:t xml:space="preserve">Информация об </w:t>
      </w:r>
      <w:proofErr w:type="spellStart"/>
      <w:r w:rsidRPr="006868C1">
        <w:rPr>
          <w:rFonts w:ascii="Arial" w:eastAsia="Times New Roman" w:hAnsi="Arial" w:cs="Arial"/>
          <w:i/>
          <w:iCs/>
          <w:color w:val="800080"/>
          <w:sz w:val="17"/>
          <w:lang w:eastAsia="ru-RU"/>
        </w:rPr>
        <w:t>изменениях:</w:t>
      </w:r>
      <w:hyperlink r:id="rId45" w:anchor="11" w:history="1">
        <w:r w:rsidRPr="006868C1">
          <w:rPr>
            <w:rFonts w:ascii="Arial" w:eastAsia="Times New Roman" w:hAnsi="Arial" w:cs="Arial"/>
            <w:i/>
            <w:iCs/>
            <w:color w:val="008000"/>
            <w:sz w:val="18"/>
            <w:lang w:eastAsia="ru-RU"/>
          </w:rPr>
          <w:t>Федеральным</w:t>
        </w:r>
        <w:proofErr w:type="spellEnd"/>
        <w:r w:rsidRPr="006868C1">
          <w:rPr>
            <w:rFonts w:ascii="Arial" w:eastAsia="Times New Roman" w:hAnsi="Arial" w:cs="Arial"/>
            <w:i/>
            <w:iCs/>
            <w:color w:val="008000"/>
            <w:sz w:val="18"/>
            <w:lang w:eastAsia="ru-RU"/>
          </w:rPr>
          <w:t xml:space="preserve"> законом</w:t>
        </w:r>
      </w:hyperlink>
      <w:r w:rsidRPr="006868C1">
        <w:rPr>
          <w:rFonts w:ascii="Arial" w:eastAsia="Times New Roman" w:hAnsi="Arial" w:cs="Arial"/>
          <w:i/>
          <w:iCs/>
          <w:color w:val="800080"/>
          <w:sz w:val="18"/>
          <w:lang w:eastAsia="ru-RU"/>
        </w:rPr>
        <w:t> </w:t>
      </w:r>
      <w:r w:rsidRPr="006868C1">
        <w:rPr>
          <w:rFonts w:ascii="Arial" w:eastAsia="Times New Roman" w:hAnsi="Arial" w:cs="Arial"/>
          <w:i/>
          <w:iCs/>
          <w:color w:val="800080"/>
          <w:sz w:val="18"/>
          <w:szCs w:val="18"/>
          <w:lang w:eastAsia="ru-RU"/>
        </w:rPr>
        <w:t>от 30 ноября 2011 г. N 353-ФЗ в статью 76 настоящего Кодекса внесены изменения,</w:t>
      </w:r>
      <w:r w:rsidRPr="006868C1">
        <w:rPr>
          <w:rFonts w:ascii="Arial" w:eastAsia="Times New Roman" w:hAnsi="Arial" w:cs="Arial"/>
          <w:i/>
          <w:iCs/>
          <w:color w:val="800080"/>
          <w:sz w:val="18"/>
          <w:lang w:eastAsia="ru-RU"/>
        </w:rPr>
        <w:t> </w:t>
      </w:r>
      <w:hyperlink r:id="rId46" w:anchor="1" w:history="1">
        <w:r w:rsidRPr="006868C1">
          <w:rPr>
            <w:rFonts w:ascii="Arial" w:eastAsia="Times New Roman" w:hAnsi="Arial" w:cs="Arial"/>
            <w:i/>
            <w:iCs/>
            <w:color w:val="008000"/>
            <w:sz w:val="18"/>
            <w:lang w:eastAsia="ru-RU"/>
          </w:rPr>
          <w:t>вступающие в силу</w:t>
        </w:r>
      </w:hyperlink>
      <w:r w:rsidRPr="006868C1">
        <w:rPr>
          <w:rFonts w:ascii="Arial" w:eastAsia="Times New Roman" w:hAnsi="Arial" w:cs="Arial"/>
          <w:i/>
          <w:iCs/>
          <w:color w:val="800080"/>
          <w:sz w:val="18"/>
          <w:lang w:eastAsia="ru-RU"/>
        </w:rPr>
        <w:t> </w:t>
      </w:r>
      <w:r w:rsidRPr="006868C1">
        <w:rPr>
          <w:rFonts w:ascii="Arial" w:eastAsia="Times New Roman" w:hAnsi="Arial" w:cs="Arial"/>
          <w:i/>
          <w:iCs/>
          <w:color w:val="800080"/>
          <w:sz w:val="18"/>
          <w:szCs w:val="18"/>
          <w:lang w:eastAsia="ru-RU"/>
        </w:rPr>
        <w:t>по истечении ста двадцати дней после дня</w:t>
      </w:r>
      <w:r w:rsidRPr="006868C1">
        <w:rPr>
          <w:rFonts w:ascii="Arial" w:eastAsia="Times New Roman" w:hAnsi="Arial" w:cs="Arial"/>
          <w:i/>
          <w:iCs/>
          <w:color w:val="800080"/>
          <w:sz w:val="18"/>
          <w:lang w:eastAsia="ru-RU"/>
        </w:rPr>
        <w:t> </w:t>
      </w:r>
      <w:hyperlink r:id="rId47" w:history="1">
        <w:r w:rsidRPr="006868C1">
          <w:rPr>
            <w:rFonts w:ascii="Arial" w:eastAsia="Times New Roman" w:hAnsi="Arial" w:cs="Arial"/>
            <w:i/>
            <w:iCs/>
            <w:color w:val="008000"/>
            <w:sz w:val="18"/>
            <w:lang w:eastAsia="ru-RU"/>
          </w:rPr>
          <w:t>официального опубликования</w:t>
        </w:r>
      </w:hyperlink>
      <w:r w:rsidRPr="006868C1">
        <w:rPr>
          <w:rFonts w:ascii="Arial" w:eastAsia="Times New Roman" w:hAnsi="Arial" w:cs="Arial"/>
          <w:i/>
          <w:iCs/>
          <w:color w:val="800080"/>
          <w:sz w:val="18"/>
          <w:lang w:eastAsia="ru-RU"/>
        </w:rPr>
        <w:t> </w:t>
      </w:r>
      <w:r w:rsidRPr="006868C1">
        <w:rPr>
          <w:rFonts w:ascii="Arial" w:eastAsia="Times New Roman" w:hAnsi="Arial" w:cs="Arial"/>
          <w:i/>
          <w:iCs/>
          <w:color w:val="800080"/>
          <w:sz w:val="18"/>
          <w:szCs w:val="18"/>
          <w:lang w:eastAsia="ru-RU"/>
        </w:rPr>
        <w:t>названного Федерального закона</w:t>
      </w:r>
    </w:p>
    <w:p w:rsidR="006868C1" w:rsidRPr="006868C1" w:rsidRDefault="006868C1" w:rsidP="006868C1">
      <w:pPr>
        <w:shd w:val="clear" w:color="auto" w:fill="FFFFFF"/>
        <w:spacing w:after="0" w:line="240" w:lineRule="auto"/>
        <w:jc w:val="both"/>
        <w:rPr>
          <w:rFonts w:ascii="Arial" w:eastAsia="Times New Roman" w:hAnsi="Arial" w:cs="Arial"/>
          <w:i/>
          <w:iCs/>
          <w:color w:val="800080"/>
          <w:sz w:val="18"/>
          <w:szCs w:val="18"/>
          <w:lang w:eastAsia="ru-RU"/>
        </w:rPr>
      </w:pPr>
      <w:hyperlink r:id="rId48" w:anchor="76" w:history="1">
        <w:r w:rsidRPr="006868C1">
          <w:rPr>
            <w:rFonts w:ascii="Arial" w:eastAsia="Times New Roman" w:hAnsi="Arial" w:cs="Arial"/>
            <w:i/>
            <w:iCs/>
            <w:color w:val="008000"/>
            <w:sz w:val="18"/>
            <w:lang w:eastAsia="ru-RU"/>
          </w:rPr>
          <w:t>См. те</w:t>
        </w:r>
        <w:proofErr w:type="gramStart"/>
        <w:r w:rsidRPr="006868C1">
          <w:rPr>
            <w:rFonts w:ascii="Arial" w:eastAsia="Times New Roman" w:hAnsi="Arial" w:cs="Arial"/>
            <w:i/>
            <w:iCs/>
            <w:color w:val="008000"/>
            <w:sz w:val="18"/>
            <w:lang w:eastAsia="ru-RU"/>
          </w:rPr>
          <w:t>кст ст</w:t>
        </w:r>
        <w:proofErr w:type="gramEnd"/>
        <w:r w:rsidRPr="006868C1">
          <w:rPr>
            <w:rFonts w:ascii="Arial" w:eastAsia="Times New Roman" w:hAnsi="Arial" w:cs="Arial"/>
            <w:i/>
            <w:iCs/>
            <w:color w:val="008000"/>
            <w:sz w:val="18"/>
            <w:lang w:eastAsia="ru-RU"/>
          </w:rPr>
          <w:t>атьи в предыдущей редакции</w:t>
        </w:r>
      </w:hyperlink>
    </w:p>
    <w:p w:rsidR="006868C1" w:rsidRPr="006868C1" w:rsidRDefault="006868C1" w:rsidP="006868C1">
      <w:pPr>
        <w:shd w:val="clear" w:color="auto" w:fill="FFFFFF"/>
        <w:spacing w:after="0" w:line="240" w:lineRule="auto"/>
        <w:rPr>
          <w:rFonts w:ascii="Arial" w:eastAsia="Times New Roman" w:hAnsi="Arial" w:cs="Arial"/>
          <w:color w:val="000000"/>
          <w:sz w:val="18"/>
          <w:szCs w:val="18"/>
          <w:lang w:eastAsia="ru-RU"/>
        </w:rPr>
      </w:pPr>
      <w:r w:rsidRPr="006868C1">
        <w:rPr>
          <w:rFonts w:ascii="Arial" w:eastAsia="Times New Roman" w:hAnsi="Arial" w:cs="Arial"/>
          <w:b/>
          <w:bCs/>
          <w:color w:val="000080"/>
          <w:sz w:val="18"/>
          <w:lang w:eastAsia="ru-RU"/>
        </w:rPr>
        <w:t>Статья 76.</w:t>
      </w:r>
      <w:r w:rsidRPr="006868C1">
        <w:rPr>
          <w:rFonts w:ascii="Arial" w:eastAsia="Times New Roman" w:hAnsi="Arial" w:cs="Arial"/>
          <w:color w:val="000000"/>
          <w:sz w:val="18"/>
          <w:lang w:eastAsia="ru-RU"/>
        </w:rPr>
        <w:t> </w:t>
      </w:r>
      <w:r w:rsidRPr="006868C1">
        <w:rPr>
          <w:rFonts w:ascii="Arial" w:eastAsia="Times New Roman" w:hAnsi="Arial" w:cs="Arial"/>
          <w:color w:val="000000"/>
          <w:sz w:val="18"/>
          <w:szCs w:val="18"/>
          <w:lang w:eastAsia="ru-RU"/>
        </w:rPr>
        <w:t>Отстранение от работы</w:t>
      </w:r>
    </w:p>
    <w:p w:rsidR="006868C1" w:rsidRPr="006868C1" w:rsidRDefault="006868C1" w:rsidP="006868C1">
      <w:pPr>
        <w:shd w:val="clear" w:color="auto" w:fill="FFFFFF"/>
        <w:spacing w:after="0" w:line="240" w:lineRule="auto"/>
        <w:ind w:firstLine="720"/>
        <w:jc w:val="both"/>
        <w:rPr>
          <w:rFonts w:ascii="Arial" w:eastAsia="Times New Roman" w:hAnsi="Arial" w:cs="Arial"/>
          <w:color w:val="000000"/>
          <w:sz w:val="18"/>
          <w:szCs w:val="18"/>
          <w:lang w:eastAsia="ru-RU"/>
        </w:rPr>
      </w:pPr>
      <w:bookmarkStart w:id="36" w:name="7601"/>
      <w:bookmarkEnd w:id="36"/>
      <w:r w:rsidRPr="006868C1">
        <w:rPr>
          <w:rFonts w:ascii="Arial" w:eastAsia="Times New Roman" w:hAnsi="Arial" w:cs="Arial"/>
          <w:color w:val="000000"/>
          <w:sz w:val="18"/>
          <w:szCs w:val="18"/>
          <w:lang w:eastAsia="ru-RU"/>
        </w:rPr>
        <w:t>Работодатель обязан отстранить от работы (не допускать к работе) работника:</w:t>
      </w:r>
    </w:p>
    <w:p w:rsidR="006868C1" w:rsidRPr="006868C1" w:rsidRDefault="006868C1" w:rsidP="006868C1">
      <w:pPr>
        <w:shd w:val="clear" w:color="auto" w:fill="FFFFFF"/>
        <w:spacing w:after="0" w:line="240" w:lineRule="auto"/>
        <w:ind w:firstLine="720"/>
        <w:jc w:val="both"/>
        <w:rPr>
          <w:rFonts w:ascii="Arial" w:eastAsia="Times New Roman" w:hAnsi="Arial" w:cs="Arial"/>
          <w:color w:val="000000"/>
          <w:sz w:val="18"/>
          <w:szCs w:val="18"/>
          <w:lang w:eastAsia="ru-RU"/>
        </w:rPr>
      </w:pPr>
      <w:bookmarkStart w:id="37" w:name="7612"/>
      <w:bookmarkEnd w:id="37"/>
      <w:r w:rsidRPr="006868C1">
        <w:rPr>
          <w:rFonts w:ascii="Arial" w:eastAsia="Times New Roman" w:hAnsi="Arial" w:cs="Arial"/>
          <w:color w:val="000000"/>
          <w:sz w:val="18"/>
          <w:szCs w:val="18"/>
          <w:lang w:eastAsia="ru-RU"/>
        </w:rPr>
        <w:t>появившегося на работе в состоянии алкогольного, наркотического или иного токсического опьянения;</w:t>
      </w:r>
    </w:p>
    <w:p w:rsidR="006868C1" w:rsidRPr="006868C1" w:rsidRDefault="006868C1" w:rsidP="006868C1">
      <w:pPr>
        <w:shd w:val="clear" w:color="auto" w:fill="FFFFFF"/>
        <w:spacing w:after="0" w:line="240" w:lineRule="auto"/>
        <w:ind w:firstLine="720"/>
        <w:jc w:val="both"/>
        <w:rPr>
          <w:rFonts w:ascii="Arial" w:eastAsia="Times New Roman" w:hAnsi="Arial" w:cs="Arial"/>
          <w:color w:val="000000"/>
          <w:sz w:val="18"/>
          <w:szCs w:val="18"/>
          <w:lang w:eastAsia="ru-RU"/>
        </w:rPr>
      </w:pPr>
      <w:bookmarkStart w:id="38" w:name="7613"/>
      <w:bookmarkEnd w:id="38"/>
      <w:r w:rsidRPr="006868C1">
        <w:rPr>
          <w:rFonts w:ascii="Arial" w:eastAsia="Times New Roman" w:hAnsi="Arial" w:cs="Arial"/>
          <w:color w:val="000000"/>
          <w:sz w:val="18"/>
          <w:szCs w:val="18"/>
          <w:lang w:eastAsia="ru-RU"/>
        </w:rPr>
        <w:t>не прошедшего в установленном</w:t>
      </w:r>
      <w:r w:rsidRPr="006868C1">
        <w:rPr>
          <w:rFonts w:ascii="Arial" w:eastAsia="Times New Roman" w:hAnsi="Arial" w:cs="Arial"/>
          <w:color w:val="000000"/>
          <w:sz w:val="18"/>
          <w:lang w:eastAsia="ru-RU"/>
        </w:rPr>
        <w:t> </w:t>
      </w:r>
      <w:hyperlink r:id="rId49" w:anchor="1000" w:history="1">
        <w:r w:rsidRPr="006868C1">
          <w:rPr>
            <w:rFonts w:ascii="Arial" w:eastAsia="Times New Roman" w:hAnsi="Arial" w:cs="Arial"/>
            <w:color w:val="008000"/>
            <w:sz w:val="18"/>
            <w:lang w:eastAsia="ru-RU"/>
          </w:rPr>
          <w:t>порядке</w:t>
        </w:r>
      </w:hyperlink>
      <w:r w:rsidRPr="006868C1">
        <w:rPr>
          <w:rFonts w:ascii="Arial" w:eastAsia="Times New Roman" w:hAnsi="Arial" w:cs="Arial"/>
          <w:color w:val="000000"/>
          <w:sz w:val="18"/>
          <w:lang w:eastAsia="ru-RU"/>
        </w:rPr>
        <w:t> </w:t>
      </w:r>
      <w:r w:rsidRPr="006868C1">
        <w:rPr>
          <w:rFonts w:ascii="Arial" w:eastAsia="Times New Roman" w:hAnsi="Arial" w:cs="Arial"/>
          <w:color w:val="000000"/>
          <w:sz w:val="18"/>
          <w:szCs w:val="18"/>
          <w:lang w:eastAsia="ru-RU"/>
        </w:rPr>
        <w:t>обучение и проверку знаний и навыков в области охраны труда;</w:t>
      </w:r>
    </w:p>
    <w:p w:rsidR="006868C1" w:rsidRPr="006868C1" w:rsidRDefault="006868C1" w:rsidP="006868C1">
      <w:pPr>
        <w:shd w:val="clear" w:color="auto" w:fill="FFFFFF"/>
        <w:spacing w:after="0" w:line="240" w:lineRule="auto"/>
        <w:ind w:firstLine="720"/>
        <w:jc w:val="both"/>
        <w:rPr>
          <w:rFonts w:ascii="Arial" w:eastAsia="Times New Roman" w:hAnsi="Arial" w:cs="Arial"/>
          <w:color w:val="000000"/>
          <w:sz w:val="18"/>
          <w:szCs w:val="18"/>
          <w:lang w:eastAsia="ru-RU"/>
        </w:rPr>
      </w:pPr>
      <w:bookmarkStart w:id="39" w:name="7614"/>
      <w:bookmarkEnd w:id="39"/>
      <w:r w:rsidRPr="006868C1">
        <w:rPr>
          <w:rFonts w:ascii="Arial" w:eastAsia="Times New Roman" w:hAnsi="Arial" w:cs="Arial"/>
          <w:color w:val="000000"/>
          <w:sz w:val="18"/>
          <w:szCs w:val="18"/>
          <w:lang w:eastAsia="ru-RU"/>
        </w:rPr>
        <w:t>не прошедшего в установленном</w:t>
      </w:r>
      <w:r w:rsidRPr="006868C1">
        <w:rPr>
          <w:rFonts w:ascii="Arial" w:eastAsia="Times New Roman" w:hAnsi="Arial" w:cs="Arial"/>
          <w:color w:val="000000"/>
          <w:sz w:val="18"/>
          <w:lang w:eastAsia="ru-RU"/>
        </w:rPr>
        <w:t> </w:t>
      </w:r>
      <w:hyperlink r:id="rId50" w:anchor="1000" w:history="1">
        <w:r w:rsidRPr="006868C1">
          <w:rPr>
            <w:rFonts w:ascii="Arial" w:eastAsia="Times New Roman" w:hAnsi="Arial" w:cs="Arial"/>
            <w:color w:val="008000"/>
            <w:sz w:val="18"/>
            <w:lang w:eastAsia="ru-RU"/>
          </w:rPr>
          <w:t>порядке</w:t>
        </w:r>
      </w:hyperlink>
      <w:r w:rsidRPr="006868C1">
        <w:rPr>
          <w:rFonts w:ascii="Arial" w:eastAsia="Times New Roman" w:hAnsi="Arial" w:cs="Arial"/>
          <w:color w:val="000000"/>
          <w:sz w:val="18"/>
          <w:lang w:eastAsia="ru-RU"/>
        </w:rPr>
        <w:t> </w:t>
      </w:r>
      <w:r w:rsidRPr="006868C1">
        <w:rPr>
          <w:rFonts w:ascii="Arial" w:eastAsia="Times New Roman" w:hAnsi="Arial" w:cs="Arial"/>
          <w:color w:val="000000"/>
          <w:sz w:val="18"/>
          <w:szCs w:val="18"/>
          <w:lang w:eastAsia="ru-RU"/>
        </w:rPr>
        <w:t>обязательный медицинский осмотр (обследование), а также обязательное психиатрическое освидетельствование в случаях, предусмотренных настоящим Кодексом, другими федеральными законами и иными нормативными правовыми актами Российской Федерации;</w:t>
      </w:r>
    </w:p>
    <w:p w:rsidR="006868C1" w:rsidRPr="006868C1" w:rsidRDefault="006868C1" w:rsidP="006868C1">
      <w:pPr>
        <w:shd w:val="clear" w:color="auto" w:fill="FFFFFF"/>
        <w:spacing w:after="0" w:line="240" w:lineRule="auto"/>
        <w:ind w:firstLine="720"/>
        <w:jc w:val="both"/>
        <w:rPr>
          <w:rFonts w:ascii="Arial" w:eastAsia="Times New Roman" w:hAnsi="Arial" w:cs="Arial"/>
          <w:color w:val="000000"/>
          <w:sz w:val="18"/>
          <w:szCs w:val="18"/>
          <w:lang w:eastAsia="ru-RU"/>
        </w:rPr>
      </w:pPr>
      <w:bookmarkStart w:id="40" w:name="76105"/>
      <w:bookmarkEnd w:id="40"/>
      <w:r w:rsidRPr="006868C1">
        <w:rPr>
          <w:rFonts w:ascii="Arial" w:eastAsia="Times New Roman" w:hAnsi="Arial" w:cs="Arial"/>
          <w:color w:val="000000"/>
          <w:sz w:val="18"/>
          <w:szCs w:val="18"/>
          <w:lang w:eastAsia="ru-RU"/>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6868C1" w:rsidRPr="006868C1" w:rsidRDefault="006868C1" w:rsidP="006868C1">
      <w:pPr>
        <w:shd w:val="clear" w:color="auto" w:fill="FFFFFF"/>
        <w:spacing w:after="0" w:line="240" w:lineRule="auto"/>
        <w:ind w:firstLine="720"/>
        <w:jc w:val="both"/>
        <w:rPr>
          <w:rFonts w:ascii="Arial" w:eastAsia="Times New Roman" w:hAnsi="Arial" w:cs="Arial"/>
          <w:color w:val="000000"/>
          <w:sz w:val="18"/>
          <w:szCs w:val="18"/>
          <w:lang w:eastAsia="ru-RU"/>
        </w:rPr>
      </w:pPr>
      <w:bookmarkStart w:id="41" w:name="76106"/>
      <w:bookmarkEnd w:id="41"/>
      <w:proofErr w:type="gramStart"/>
      <w:r w:rsidRPr="006868C1">
        <w:rPr>
          <w:rFonts w:ascii="Arial" w:eastAsia="Times New Roman" w:hAnsi="Arial" w:cs="Arial"/>
          <w:color w:val="000000"/>
          <w:sz w:val="18"/>
          <w:szCs w:val="18"/>
          <w:lang w:eastAsia="ru-RU"/>
        </w:rPr>
        <w:t>в случае приостановления действия на срок до двух месяцев специального права работника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w:t>
      </w:r>
      <w:proofErr w:type="gramEnd"/>
      <w:r w:rsidRPr="006868C1">
        <w:rPr>
          <w:rFonts w:ascii="Arial" w:eastAsia="Times New Roman" w:hAnsi="Arial" w:cs="Arial"/>
          <w:color w:val="000000"/>
          <w:sz w:val="18"/>
          <w:szCs w:val="18"/>
          <w:lang w:eastAsia="ru-RU"/>
        </w:rPr>
        <w:t xml:space="preserve">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6868C1" w:rsidRPr="006868C1" w:rsidRDefault="006868C1" w:rsidP="006868C1">
      <w:pPr>
        <w:shd w:val="clear" w:color="auto" w:fill="FFFFFF"/>
        <w:spacing w:after="0" w:line="240" w:lineRule="auto"/>
        <w:ind w:firstLine="720"/>
        <w:jc w:val="both"/>
        <w:rPr>
          <w:rFonts w:ascii="Arial" w:eastAsia="Times New Roman" w:hAnsi="Arial" w:cs="Arial"/>
          <w:color w:val="000000"/>
          <w:sz w:val="18"/>
          <w:szCs w:val="18"/>
          <w:lang w:eastAsia="ru-RU"/>
        </w:rPr>
      </w:pPr>
      <w:bookmarkStart w:id="42" w:name="7616"/>
      <w:bookmarkEnd w:id="42"/>
      <w:r w:rsidRPr="006868C1">
        <w:rPr>
          <w:rFonts w:ascii="Arial" w:eastAsia="Times New Roman" w:hAnsi="Arial" w:cs="Arial"/>
          <w:color w:val="000000"/>
          <w:sz w:val="18"/>
          <w:szCs w:val="18"/>
          <w:lang w:eastAsia="ru-RU"/>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6868C1" w:rsidRPr="006868C1" w:rsidRDefault="006868C1" w:rsidP="006868C1">
      <w:pPr>
        <w:shd w:val="clear" w:color="auto" w:fill="FFFFFF"/>
        <w:spacing w:after="0" w:line="240" w:lineRule="auto"/>
        <w:ind w:firstLine="720"/>
        <w:jc w:val="both"/>
        <w:rPr>
          <w:rFonts w:ascii="Arial" w:eastAsia="Times New Roman" w:hAnsi="Arial" w:cs="Arial"/>
          <w:color w:val="000000"/>
          <w:sz w:val="18"/>
          <w:szCs w:val="18"/>
          <w:lang w:eastAsia="ru-RU"/>
        </w:rPr>
      </w:pPr>
      <w:bookmarkStart w:id="43" w:name="76107"/>
      <w:bookmarkEnd w:id="43"/>
      <w:r w:rsidRPr="006868C1">
        <w:rPr>
          <w:rFonts w:ascii="Arial" w:eastAsia="Times New Roman" w:hAnsi="Arial" w:cs="Arial"/>
          <w:color w:val="000000"/>
          <w:sz w:val="18"/>
          <w:szCs w:val="18"/>
          <w:lang w:eastAsia="ru-RU"/>
        </w:rPr>
        <w:t>в других случаях, предусмотренных настоящим Кодексом, другими федеральными законами и иными нормативными правовыми актами Российской Федерации.</w:t>
      </w:r>
    </w:p>
    <w:p w:rsidR="006868C1" w:rsidRPr="006868C1" w:rsidRDefault="006868C1" w:rsidP="006868C1">
      <w:pPr>
        <w:shd w:val="clear" w:color="auto" w:fill="FFFFFF"/>
        <w:spacing w:after="0" w:line="240" w:lineRule="auto"/>
        <w:ind w:firstLine="720"/>
        <w:jc w:val="both"/>
        <w:rPr>
          <w:rFonts w:ascii="Arial" w:eastAsia="Times New Roman" w:hAnsi="Arial" w:cs="Arial"/>
          <w:color w:val="000000"/>
          <w:sz w:val="18"/>
          <w:szCs w:val="18"/>
          <w:lang w:eastAsia="ru-RU"/>
        </w:rPr>
      </w:pPr>
      <w:bookmarkStart w:id="44" w:name="762"/>
      <w:bookmarkEnd w:id="44"/>
      <w:r w:rsidRPr="006868C1">
        <w:rPr>
          <w:rFonts w:ascii="Arial" w:eastAsia="Times New Roman" w:hAnsi="Arial" w:cs="Arial"/>
          <w:color w:val="000000"/>
          <w:sz w:val="18"/>
          <w:szCs w:val="18"/>
          <w:lang w:eastAsia="ru-RU"/>
        </w:rPr>
        <w:t>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настоящим Кодексом, другими федеральными законами.</w:t>
      </w:r>
    </w:p>
    <w:p w:rsidR="006868C1" w:rsidRPr="006868C1" w:rsidRDefault="006868C1" w:rsidP="006868C1">
      <w:pPr>
        <w:shd w:val="clear" w:color="auto" w:fill="FFFFFF"/>
        <w:spacing w:after="0" w:line="240" w:lineRule="auto"/>
        <w:ind w:firstLine="720"/>
        <w:jc w:val="both"/>
        <w:rPr>
          <w:rFonts w:ascii="Arial" w:eastAsia="Times New Roman" w:hAnsi="Arial" w:cs="Arial"/>
          <w:color w:val="000000"/>
          <w:sz w:val="18"/>
          <w:szCs w:val="18"/>
          <w:lang w:eastAsia="ru-RU"/>
        </w:rPr>
      </w:pPr>
      <w:bookmarkStart w:id="45" w:name="763"/>
      <w:bookmarkEnd w:id="45"/>
      <w:r w:rsidRPr="006868C1">
        <w:rPr>
          <w:rFonts w:ascii="Arial" w:eastAsia="Times New Roman" w:hAnsi="Arial" w:cs="Arial"/>
          <w:color w:val="000000"/>
          <w:sz w:val="18"/>
          <w:szCs w:val="18"/>
          <w:lang w:eastAsia="ru-RU"/>
        </w:rPr>
        <w:t>В период отстранения от работы (недопущения к работе) заработная плата работнику не начисляется, за исключением случаев, предусмотренных настоящим Кодексом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(обследование) не по своей вине, ему производится оплата за все время отстранения от работы как за</w:t>
      </w:r>
      <w:r w:rsidRPr="006868C1">
        <w:rPr>
          <w:rFonts w:ascii="Arial" w:eastAsia="Times New Roman" w:hAnsi="Arial" w:cs="Arial"/>
          <w:color w:val="000000"/>
          <w:sz w:val="18"/>
          <w:lang w:eastAsia="ru-RU"/>
        </w:rPr>
        <w:t> </w:t>
      </w:r>
      <w:hyperlink r:id="rId51" w:anchor="157" w:history="1">
        <w:r w:rsidRPr="006868C1">
          <w:rPr>
            <w:rFonts w:ascii="Arial" w:eastAsia="Times New Roman" w:hAnsi="Arial" w:cs="Arial"/>
            <w:color w:val="008000"/>
            <w:sz w:val="18"/>
            <w:lang w:eastAsia="ru-RU"/>
          </w:rPr>
          <w:t>простой</w:t>
        </w:r>
      </w:hyperlink>
      <w:r w:rsidRPr="006868C1">
        <w:rPr>
          <w:rFonts w:ascii="Arial" w:eastAsia="Times New Roman" w:hAnsi="Arial" w:cs="Arial"/>
          <w:color w:val="000000"/>
          <w:sz w:val="18"/>
          <w:szCs w:val="18"/>
          <w:lang w:eastAsia="ru-RU"/>
        </w:rPr>
        <w:t>.</w:t>
      </w:r>
    </w:p>
    <w:p w:rsidR="006868C1" w:rsidRPr="006868C1" w:rsidRDefault="006868C1" w:rsidP="006868C1">
      <w:pPr>
        <w:shd w:val="clear" w:color="auto" w:fill="FFFFFF"/>
        <w:spacing w:after="0" w:line="240" w:lineRule="auto"/>
        <w:jc w:val="both"/>
        <w:rPr>
          <w:rFonts w:ascii="Arial" w:eastAsia="Times New Roman" w:hAnsi="Arial" w:cs="Arial"/>
          <w:i/>
          <w:iCs/>
          <w:color w:val="800080"/>
          <w:sz w:val="18"/>
          <w:szCs w:val="18"/>
          <w:lang w:eastAsia="ru-RU"/>
        </w:rPr>
      </w:pPr>
      <w:proofErr w:type="spellStart"/>
      <w:r w:rsidRPr="006868C1">
        <w:rPr>
          <w:rFonts w:ascii="Arial" w:eastAsia="Times New Roman" w:hAnsi="Arial" w:cs="Arial"/>
          <w:i/>
          <w:iCs/>
          <w:color w:val="800080"/>
          <w:sz w:val="17"/>
          <w:lang w:eastAsia="ru-RU"/>
        </w:rPr>
        <w:t>ГАРАНТ</w:t>
      </w:r>
      <w:proofErr w:type="gramStart"/>
      <w:r w:rsidRPr="006868C1">
        <w:rPr>
          <w:rFonts w:ascii="Arial" w:eastAsia="Times New Roman" w:hAnsi="Arial" w:cs="Arial"/>
          <w:i/>
          <w:iCs/>
          <w:color w:val="800080"/>
          <w:sz w:val="17"/>
          <w:lang w:eastAsia="ru-RU"/>
        </w:rPr>
        <w:t>:</w:t>
      </w:r>
      <w:r w:rsidRPr="006868C1">
        <w:rPr>
          <w:rFonts w:ascii="Arial" w:eastAsia="Times New Roman" w:hAnsi="Arial" w:cs="Arial"/>
          <w:i/>
          <w:iCs/>
          <w:color w:val="800080"/>
          <w:sz w:val="18"/>
          <w:szCs w:val="18"/>
          <w:lang w:eastAsia="ru-RU"/>
        </w:rPr>
        <w:t>С</w:t>
      </w:r>
      <w:proofErr w:type="gramEnd"/>
      <w:r w:rsidRPr="006868C1">
        <w:rPr>
          <w:rFonts w:ascii="Arial" w:eastAsia="Times New Roman" w:hAnsi="Arial" w:cs="Arial"/>
          <w:i/>
          <w:iCs/>
          <w:color w:val="800080"/>
          <w:sz w:val="18"/>
          <w:szCs w:val="18"/>
          <w:lang w:eastAsia="ru-RU"/>
        </w:rPr>
        <w:t>м</w:t>
      </w:r>
      <w:proofErr w:type="spellEnd"/>
      <w:r w:rsidRPr="006868C1">
        <w:rPr>
          <w:rFonts w:ascii="Arial" w:eastAsia="Times New Roman" w:hAnsi="Arial" w:cs="Arial"/>
          <w:i/>
          <w:iCs/>
          <w:color w:val="800080"/>
          <w:sz w:val="18"/>
          <w:szCs w:val="18"/>
          <w:lang w:eastAsia="ru-RU"/>
        </w:rPr>
        <w:t>. комментарии к статье 76 Трудового кодекса РФ</w:t>
      </w:r>
    </w:p>
    <w:p w:rsidR="00BC5BFF" w:rsidRDefault="006868C1"/>
    <w:sectPr w:rsidR="00BC5BFF" w:rsidSect="006868C1">
      <w:pgSz w:w="11906" w:h="16838"/>
      <w:pgMar w:top="567"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868C1"/>
    <w:rsid w:val="00125AC7"/>
    <w:rsid w:val="002742D0"/>
    <w:rsid w:val="003F0D18"/>
    <w:rsid w:val="004853BB"/>
    <w:rsid w:val="00547F42"/>
    <w:rsid w:val="006868C1"/>
    <w:rsid w:val="009E7533"/>
    <w:rsid w:val="00C5715C"/>
    <w:rsid w:val="00F51835"/>
    <w:rsid w:val="00F60C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7F42"/>
  </w:style>
  <w:style w:type="paragraph" w:styleId="1">
    <w:name w:val="heading 1"/>
    <w:basedOn w:val="a"/>
    <w:link w:val="10"/>
    <w:uiPriority w:val="9"/>
    <w:qFormat/>
    <w:rsid w:val="006868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68C1"/>
    <w:rPr>
      <w:rFonts w:ascii="Times New Roman" w:eastAsia="Times New Roman" w:hAnsi="Times New Roman" w:cs="Times New Roman"/>
      <w:b/>
      <w:bCs/>
      <w:kern w:val="36"/>
      <w:sz w:val="48"/>
      <w:szCs w:val="48"/>
      <w:lang w:eastAsia="ru-RU"/>
    </w:rPr>
  </w:style>
  <w:style w:type="character" w:customStyle="1" w:styleId="versioncommenttitle">
    <w:name w:val="versioncommenttitle"/>
    <w:basedOn w:val="a0"/>
    <w:rsid w:val="006868C1"/>
  </w:style>
  <w:style w:type="character" w:styleId="a3">
    <w:name w:val="Hyperlink"/>
    <w:basedOn w:val="a0"/>
    <w:uiPriority w:val="99"/>
    <w:semiHidden/>
    <w:unhideWhenUsed/>
    <w:rsid w:val="006868C1"/>
    <w:rPr>
      <w:color w:val="0000FF"/>
      <w:u w:val="single"/>
    </w:rPr>
  </w:style>
  <w:style w:type="character" w:customStyle="1" w:styleId="apple-converted-space">
    <w:name w:val="apple-converted-space"/>
    <w:basedOn w:val="a0"/>
    <w:rsid w:val="006868C1"/>
  </w:style>
  <w:style w:type="character" w:customStyle="1" w:styleId="s10">
    <w:name w:val="s_10"/>
    <w:basedOn w:val="a0"/>
    <w:rsid w:val="006868C1"/>
  </w:style>
  <w:style w:type="character" w:customStyle="1" w:styleId="garantcommenttitle">
    <w:name w:val="garantcommenttitle"/>
    <w:basedOn w:val="a0"/>
    <w:rsid w:val="006868C1"/>
  </w:style>
  <w:style w:type="paragraph" w:styleId="a4">
    <w:name w:val="Balloon Text"/>
    <w:basedOn w:val="a"/>
    <w:link w:val="a5"/>
    <w:uiPriority w:val="99"/>
    <w:semiHidden/>
    <w:unhideWhenUsed/>
    <w:rsid w:val="006868C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868C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32759479">
      <w:bodyDiv w:val="1"/>
      <w:marLeft w:val="0"/>
      <w:marRight w:val="0"/>
      <w:marTop w:val="0"/>
      <w:marBottom w:val="0"/>
      <w:divBdr>
        <w:top w:val="none" w:sz="0" w:space="0" w:color="auto"/>
        <w:left w:val="none" w:sz="0" w:space="0" w:color="auto"/>
        <w:bottom w:val="none" w:sz="0" w:space="0" w:color="auto"/>
        <w:right w:val="none" w:sz="0" w:space="0" w:color="auto"/>
      </w:divBdr>
      <w:divsChild>
        <w:div w:id="1679194579">
          <w:marLeft w:val="825"/>
          <w:marRight w:val="0"/>
          <w:marTop w:val="0"/>
          <w:marBottom w:val="0"/>
          <w:divBdr>
            <w:top w:val="none" w:sz="0" w:space="0" w:color="auto"/>
            <w:left w:val="none" w:sz="0" w:space="0" w:color="auto"/>
            <w:bottom w:val="none" w:sz="0" w:space="0" w:color="auto"/>
            <w:right w:val="none" w:sz="0" w:space="0" w:color="auto"/>
          </w:divBdr>
        </w:div>
        <w:div w:id="1369144007">
          <w:marLeft w:val="825"/>
          <w:marRight w:val="0"/>
          <w:marTop w:val="0"/>
          <w:marBottom w:val="0"/>
          <w:divBdr>
            <w:top w:val="none" w:sz="0" w:space="0" w:color="auto"/>
            <w:left w:val="none" w:sz="0" w:space="0" w:color="auto"/>
            <w:bottom w:val="none" w:sz="0" w:space="0" w:color="auto"/>
            <w:right w:val="none" w:sz="0" w:space="0" w:color="auto"/>
          </w:divBdr>
        </w:div>
        <w:div w:id="1099181722">
          <w:marLeft w:val="825"/>
          <w:marRight w:val="0"/>
          <w:marTop w:val="0"/>
          <w:marBottom w:val="0"/>
          <w:divBdr>
            <w:top w:val="none" w:sz="0" w:space="0" w:color="auto"/>
            <w:left w:val="none" w:sz="0" w:space="0" w:color="auto"/>
            <w:bottom w:val="none" w:sz="0" w:space="0" w:color="auto"/>
            <w:right w:val="none" w:sz="0" w:space="0" w:color="auto"/>
          </w:divBdr>
        </w:div>
        <w:div w:id="1525754508">
          <w:marLeft w:val="825"/>
          <w:marRight w:val="0"/>
          <w:marTop w:val="0"/>
          <w:marBottom w:val="0"/>
          <w:divBdr>
            <w:top w:val="none" w:sz="0" w:space="0" w:color="auto"/>
            <w:left w:val="none" w:sz="0" w:space="0" w:color="auto"/>
            <w:bottom w:val="none" w:sz="0" w:space="0" w:color="auto"/>
            <w:right w:val="none" w:sz="0" w:space="0" w:color="auto"/>
          </w:divBdr>
        </w:div>
        <w:div w:id="1521705230">
          <w:marLeft w:val="825"/>
          <w:marRight w:val="0"/>
          <w:marTop w:val="0"/>
          <w:marBottom w:val="0"/>
          <w:divBdr>
            <w:top w:val="none" w:sz="0" w:space="0" w:color="auto"/>
            <w:left w:val="none" w:sz="0" w:space="0" w:color="auto"/>
            <w:bottom w:val="none" w:sz="0" w:space="0" w:color="auto"/>
            <w:right w:val="none" w:sz="0" w:space="0" w:color="auto"/>
          </w:divBdr>
        </w:div>
        <w:div w:id="203565556">
          <w:marLeft w:val="825"/>
          <w:marRight w:val="0"/>
          <w:marTop w:val="0"/>
          <w:marBottom w:val="0"/>
          <w:divBdr>
            <w:top w:val="none" w:sz="0" w:space="0" w:color="auto"/>
            <w:left w:val="none" w:sz="0" w:space="0" w:color="auto"/>
            <w:bottom w:val="none" w:sz="0" w:space="0" w:color="auto"/>
            <w:right w:val="none" w:sz="0" w:space="0" w:color="auto"/>
          </w:divBdr>
        </w:div>
        <w:div w:id="402071052">
          <w:marLeft w:val="825"/>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base.garant.ru/12125268/12/" TargetMode="External"/><Relationship Id="rId18" Type="http://schemas.openxmlformats.org/officeDocument/2006/relationships/hyperlink" Target="http://base.garant.ru/12134807/" TargetMode="External"/><Relationship Id="rId26" Type="http://schemas.openxmlformats.org/officeDocument/2006/relationships/hyperlink" Target="http://base.garant.ru/12148079/" TargetMode="External"/><Relationship Id="rId39" Type="http://schemas.openxmlformats.org/officeDocument/2006/relationships/hyperlink" Target="http://base.garant.ru/12148079/" TargetMode="External"/><Relationship Id="rId3" Type="http://schemas.openxmlformats.org/officeDocument/2006/relationships/webSettings" Target="webSettings.xml"/><Relationship Id="rId21" Type="http://schemas.openxmlformats.org/officeDocument/2006/relationships/hyperlink" Target="http://base.garant.ru/12248079/" TargetMode="External"/><Relationship Id="rId34" Type="http://schemas.openxmlformats.org/officeDocument/2006/relationships/hyperlink" Target="http://base.garant.ru/12248079/" TargetMode="External"/><Relationship Id="rId42" Type="http://schemas.openxmlformats.org/officeDocument/2006/relationships/hyperlink" Target="http://base.garant.ru/5218620/" TargetMode="External"/><Relationship Id="rId47" Type="http://schemas.openxmlformats.org/officeDocument/2006/relationships/hyperlink" Target="http://base.garant.ru/12292438/" TargetMode="External"/><Relationship Id="rId50" Type="http://schemas.openxmlformats.org/officeDocument/2006/relationships/hyperlink" Target="http://base.garant.ru/12190621/" TargetMode="External"/><Relationship Id="rId7" Type="http://schemas.openxmlformats.org/officeDocument/2006/relationships/hyperlink" Target="http://base.garant.ru/5218620/" TargetMode="External"/><Relationship Id="rId12" Type="http://schemas.openxmlformats.org/officeDocument/2006/relationships/hyperlink" Target="http://base.garant.ru/12134976/" TargetMode="External"/><Relationship Id="rId17" Type="http://schemas.openxmlformats.org/officeDocument/2006/relationships/hyperlink" Target="http://base.garant.ru/12134807/" TargetMode="External"/><Relationship Id="rId25" Type="http://schemas.openxmlformats.org/officeDocument/2006/relationships/hyperlink" Target="http://base.garant.ru/12125268/12/" TargetMode="External"/><Relationship Id="rId33" Type="http://schemas.openxmlformats.org/officeDocument/2006/relationships/hyperlink" Target="http://base.garant.ru/12148079/" TargetMode="External"/><Relationship Id="rId38" Type="http://schemas.openxmlformats.org/officeDocument/2006/relationships/hyperlink" Target="http://base.garant.ru/12125268/13/" TargetMode="External"/><Relationship Id="rId46" Type="http://schemas.openxmlformats.org/officeDocument/2006/relationships/hyperlink" Target="http://base.garant.ru/12192438/" TargetMode="External"/><Relationship Id="rId2" Type="http://schemas.openxmlformats.org/officeDocument/2006/relationships/settings" Target="settings.xml"/><Relationship Id="rId16" Type="http://schemas.openxmlformats.org/officeDocument/2006/relationships/hyperlink" Target="http://base.garant.ru/12134976/" TargetMode="External"/><Relationship Id="rId20" Type="http://schemas.openxmlformats.org/officeDocument/2006/relationships/hyperlink" Target="http://base.garant.ru/12148079/" TargetMode="External"/><Relationship Id="rId29" Type="http://schemas.openxmlformats.org/officeDocument/2006/relationships/hyperlink" Target="http://base.garant.ru/5218620/" TargetMode="External"/><Relationship Id="rId41" Type="http://schemas.openxmlformats.org/officeDocument/2006/relationships/hyperlink" Target="http://base.garant.ru/12248079/" TargetMode="External"/><Relationship Id="rId1" Type="http://schemas.openxmlformats.org/officeDocument/2006/relationships/styles" Target="styles.xml"/><Relationship Id="rId6" Type="http://schemas.openxmlformats.org/officeDocument/2006/relationships/hyperlink" Target="http://base.garant.ru/12248079/" TargetMode="External"/><Relationship Id="rId11" Type="http://schemas.openxmlformats.org/officeDocument/2006/relationships/hyperlink" Target="http://base.garant.ru/12248079/" TargetMode="External"/><Relationship Id="rId24" Type="http://schemas.openxmlformats.org/officeDocument/2006/relationships/hyperlink" Target="http://base.garant.ru/12125268/12/" TargetMode="External"/><Relationship Id="rId32" Type="http://schemas.openxmlformats.org/officeDocument/2006/relationships/hyperlink" Target="http://base.garant.ru/12148079/" TargetMode="External"/><Relationship Id="rId37" Type="http://schemas.openxmlformats.org/officeDocument/2006/relationships/hyperlink" Target="http://base.garant.ru/12125268/60/" TargetMode="External"/><Relationship Id="rId40" Type="http://schemas.openxmlformats.org/officeDocument/2006/relationships/hyperlink" Target="http://base.garant.ru/12148079/" TargetMode="External"/><Relationship Id="rId45" Type="http://schemas.openxmlformats.org/officeDocument/2006/relationships/hyperlink" Target="http://base.garant.ru/12192438/" TargetMode="External"/><Relationship Id="rId53" Type="http://schemas.openxmlformats.org/officeDocument/2006/relationships/theme" Target="theme/theme1.xml"/><Relationship Id="rId5" Type="http://schemas.openxmlformats.org/officeDocument/2006/relationships/hyperlink" Target="http://base.garant.ru/12148079/" TargetMode="External"/><Relationship Id="rId15" Type="http://schemas.openxmlformats.org/officeDocument/2006/relationships/hyperlink" Target="http://base.garant.ru/12125268/13/" TargetMode="External"/><Relationship Id="rId23" Type="http://schemas.openxmlformats.org/officeDocument/2006/relationships/hyperlink" Target="http://base.garant.ru/12134976/" TargetMode="External"/><Relationship Id="rId28" Type="http://schemas.openxmlformats.org/officeDocument/2006/relationships/hyperlink" Target="http://base.garant.ru/12248079/" TargetMode="External"/><Relationship Id="rId36" Type="http://schemas.openxmlformats.org/officeDocument/2006/relationships/hyperlink" Target="http://base.garant.ru/12125268/13/" TargetMode="External"/><Relationship Id="rId49" Type="http://schemas.openxmlformats.org/officeDocument/2006/relationships/hyperlink" Target="http://base.garant.ru/185522/" TargetMode="External"/><Relationship Id="rId10" Type="http://schemas.openxmlformats.org/officeDocument/2006/relationships/hyperlink" Target="http://base.garant.ru/12148079/" TargetMode="External"/><Relationship Id="rId19" Type="http://schemas.openxmlformats.org/officeDocument/2006/relationships/hyperlink" Target="http://base.garant.ru/12148079/" TargetMode="External"/><Relationship Id="rId31" Type="http://schemas.openxmlformats.org/officeDocument/2006/relationships/hyperlink" Target="http://base.garant.ru/12125268/13/" TargetMode="External"/><Relationship Id="rId44" Type="http://schemas.openxmlformats.org/officeDocument/2006/relationships/hyperlink" Target="http://base.garant.ru/12125268/13/" TargetMode="External"/><Relationship Id="rId52" Type="http://schemas.openxmlformats.org/officeDocument/2006/relationships/fontTable" Target="fontTable.xml"/><Relationship Id="rId4" Type="http://schemas.openxmlformats.org/officeDocument/2006/relationships/hyperlink" Target="http://base.garant.ru/12148079/" TargetMode="External"/><Relationship Id="rId9" Type="http://schemas.openxmlformats.org/officeDocument/2006/relationships/hyperlink" Target="http://base.garant.ru/12148079/" TargetMode="External"/><Relationship Id="rId14" Type="http://schemas.openxmlformats.org/officeDocument/2006/relationships/hyperlink" Target="http://base.garant.ru/12125268/12/" TargetMode="External"/><Relationship Id="rId22" Type="http://schemas.openxmlformats.org/officeDocument/2006/relationships/hyperlink" Target="http://base.garant.ru/12134976/" TargetMode="External"/><Relationship Id="rId27" Type="http://schemas.openxmlformats.org/officeDocument/2006/relationships/hyperlink" Target="http://base.garant.ru/12148079/" TargetMode="External"/><Relationship Id="rId30" Type="http://schemas.openxmlformats.org/officeDocument/2006/relationships/hyperlink" Target="http://base.garant.ru/12125268/13/" TargetMode="External"/><Relationship Id="rId35" Type="http://schemas.openxmlformats.org/officeDocument/2006/relationships/hyperlink" Target="http://base.garant.ru/5218620/" TargetMode="External"/><Relationship Id="rId43" Type="http://schemas.openxmlformats.org/officeDocument/2006/relationships/hyperlink" Target="http://base.garant.ru/12125268/13/" TargetMode="External"/><Relationship Id="rId48" Type="http://schemas.openxmlformats.org/officeDocument/2006/relationships/hyperlink" Target="http://base.garant.ru/5762858/" TargetMode="External"/><Relationship Id="rId8" Type="http://schemas.openxmlformats.org/officeDocument/2006/relationships/hyperlink" Target="http://base.garant.ru/5521313/" TargetMode="External"/><Relationship Id="rId51" Type="http://schemas.openxmlformats.org/officeDocument/2006/relationships/hyperlink" Target="http://base.garant.ru/12125268/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2699</Words>
  <Characters>15387</Characters>
  <Application>Microsoft Office Word</Application>
  <DocSecurity>0</DocSecurity>
  <Lines>128</Lines>
  <Paragraphs>36</Paragraphs>
  <ScaleCrop>false</ScaleCrop>
  <Company>ИМЦ</Company>
  <LinksUpToDate>false</LinksUpToDate>
  <CharactersWithSpaces>18050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Гузель Ильсуровна</dc:creator>
  <cp:keywords/>
  <dc:description/>
  <cp:lastModifiedBy>Гузель Ильсуровна</cp:lastModifiedBy>
  <cp:revision>1</cp:revision>
  <cp:lastPrinted>2012-11-20T13:40:00Z</cp:lastPrinted>
  <dcterms:created xsi:type="dcterms:W3CDTF">2012-11-20T13:40:00Z</dcterms:created>
  <dcterms:modified xsi:type="dcterms:W3CDTF">2012-11-20T13:40:00Z</dcterms:modified>
</cp:coreProperties>
</file>